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F432B" w14:textId="77777777" w:rsidR="00241666" w:rsidRPr="000C7009" w:rsidRDefault="00F267A4" w:rsidP="009F5F3A">
      <w:pPr>
        <w:pStyle w:val="Default"/>
        <w:jc w:val="both"/>
        <w:rPr>
          <w:b/>
          <w:bCs/>
        </w:rPr>
      </w:pPr>
      <w:r w:rsidRPr="000C7009">
        <w:rPr>
          <w:b/>
          <w:bCs/>
        </w:rPr>
        <w:t xml:space="preserve"> </w:t>
      </w:r>
    </w:p>
    <w:p w14:paraId="0B00BC0A" w14:textId="64BFA8DC" w:rsidR="00CA3051" w:rsidRPr="000C7009" w:rsidRDefault="00CA3051" w:rsidP="00D46010">
      <w:pPr>
        <w:pStyle w:val="Default"/>
        <w:jc w:val="center"/>
        <w:rPr>
          <w:b/>
          <w:bCs/>
          <w:u w:val="single"/>
        </w:rPr>
      </w:pPr>
      <w:r w:rsidRPr="000C7009">
        <w:rPr>
          <w:b/>
          <w:bCs/>
          <w:u w:val="single"/>
        </w:rPr>
        <w:t>EDITAL DE CONTRATAÇÃO DE FUNCION</w:t>
      </w:r>
      <w:r w:rsidR="001474C7" w:rsidRPr="000C7009">
        <w:rPr>
          <w:b/>
          <w:bCs/>
          <w:u w:val="single"/>
        </w:rPr>
        <w:t>ÁRIOS</w:t>
      </w:r>
    </w:p>
    <w:p w14:paraId="363A6FC0" w14:textId="77777777" w:rsidR="00CA3051" w:rsidRPr="000C7009" w:rsidRDefault="00CA3051" w:rsidP="00D46010">
      <w:pPr>
        <w:pStyle w:val="Default"/>
        <w:jc w:val="center"/>
        <w:rPr>
          <w:b/>
          <w:bCs/>
        </w:rPr>
      </w:pPr>
    </w:p>
    <w:p w14:paraId="7ADDF859" w14:textId="77777777" w:rsidR="00CA3051" w:rsidRPr="000C7009" w:rsidRDefault="00054A9F" w:rsidP="00D46010">
      <w:pPr>
        <w:pStyle w:val="Default"/>
        <w:jc w:val="center"/>
        <w:rPr>
          <w:b/>
          <w:bCs/>
          <w:u w:val="single"/>
        </w:rPr>
      </w:pPr>
      <w:r w:rsidRPr="000C7009">
        <w:rPr>
          <w:b/>
          <w:bCs/>
          <w:u w:val="single"/>
        </w:rPr>
        <w:t>APAC – BACABAL</w:t>
      </w:r>
      <w:r w:rsidR="00036995" w:rsidRPr="000C7009">
        <w:rPr>
          <w:b/>
          <w:bCs/>
          <w:u w:val="single"/>
        </w:rPr>
        <w:t xml:space="preserve"> </w:t>
      </w:r>
      <w:r w:rsidR="00CA3051" w:rsidRPr="000C7009">
        <w:rPr>
          <w:b/>
          <w:bCs/>
          <w:u w:val="single"/>
        </w:rPr>
        <w:t>-</w:t>
      </w:r>
      <w:r w:rsidR="00036995" w:rsidRPr="000C7009">
        <w:rPr>
          <w:b/>
          <w:bCs/>
          <w:u w:val="single"/>
        </w:rPr>
        <w:t xml:space="preserve"> </w:t>
      </w:r>
      <w:r w:rsidR="00CA3051" w:rsidRPr="000C7009">
        <w:rPr>
          <w:b/>
          <w:bCs/>
          <w:u w:val="single"/>
        </w:rPr>
        <w:t>MA</w:t>
      </w:r>
    </w:p>
    <w:p w14:paraId="308D568F" w14:textId="77777777" w:rsidR="00CA3051" w:rsidRPr="000C7009" w:rsidRDefault="00CA3051" w:rsidP="00D46010">
      <w:pPr>
        <w:pStyle w:val="Default"/>
        <w:jc w:val="center"/>
        <w:rPr>
          <w:b/>
          <w:bCs/>
          <w:u w:val="single"/>
        </w:rPr>
      </w:pPr>
    </w:p>
    <w:p w14:paraId="393E78E7" w14:textId="3962F933" w:rsidR="00952B9D" w:rsidRPr="000C7009" w:rsidRDefault="00241666" w:rsidP="00D46010">
      <w:pPr>
        <w:pStyle w:val="Default"/>
        <w:jc w:val="center"/>
        <w:rPr>
          <w:b/>
          <w:bCs/>
          <w:u w:val="single"/>
        </w:rPr>
      </w:pPr>
      <w:r w:rsidRPr="000C7009">
        <w:rPr>
          <w:b/>
          <w:bCs/>
          <w:u w:val="single"/>
        </w:rPr>
        <w:t xml:space="preserve">EDITAL nº </w:t>
      </w:r>
      <w:r w:rsidR="00054A9F" w:rsidRPr="000C7009">
        <w:rPr>
          <w:b/>
          <w:bCs/>
          <w:u w:val="single"/>
        </w:rPr>
        <w:t>00</w:t>
      </w:r>
      <w:r w:rsidR="006513A3">
        <w:rPr>
          <w:b/>
          <w:bCs/>
          <w:u w:val="single"/>
        </w:rPr>
        <w:t>1</w:t>
      </w:r>
      <w:r w:rsidR="00054A9F" w:rsidRPr="000C7009">
        <w:rPr>
          <w:b/>
          <w:bCs/>
          <w:u w:val="single"/>
        </w:rPr>
        <w:t>/20</w:t>
      </w:r>
      <w:r w:rsidR="00C70EA3" w:rsidRPr="000C7009">
        <w:rPr>
          <w:b/>
          <w:bCs/>
          <w:u w:val="single"/>
        </w:rPr>
        <w:t>2</w:t>
      </w:r>
      <w:r w:rsidR="006513A3">
        <w:rPr>
          <w:b/>
          <w:bCs/>
          <w:u w:val="single"/>
        </w:rPr>
        <w:t>6</w:t>
      </w:r>
    </w:p>
    <w:p w14:paraId="2CB0FE4D" w14:textId="77777777" w:rsidR="008F2ADD" w:rsidRPr="000C7009" w:rsidRDefault="008F2ADD" w:rsidP="00D46010">
      <w:pPr>
        <w:pStyle w:val="Default"/>
        <w:jc w:val="center"/>
        <w:rPr>
          <w:b/>
          <w:bCs/>
          <w:u w:val="single"/>
        </w:rPr>
      </w:pPr>
    </w:p>
    <w:p w14:paraId="1D189549" w14:textId="77777777" w:rsidR="006B6B55" w:rsidRPr="000C7009" w:rsidRDefault="006B6B55" w:rsidP="009E57C2">
      <w:pPr>
        <w:pStyle w:val="Default"/>
        <w:jc w:val="both"/>
        <w:rPr>
          <w:b/>
          <w:bCs/>
        </w:rPr>
      </w:pPr>
    </w:p>
    <w:p w14:paraId="5323C5AB" w14:textId="77777777" w:rsidR="006B6B55" w:rsidRPr="000C7009" w:rsidRDefault="006B6B55" w:rsidP="009E57C2">
      <w:pPr>
        <w:pStyle w:val="Default"/>
        <w:jc w:val="both"/>
        <w:rPr>
          <w:b/>
          <w:bCs/>
        </w:rPr>
      </w:pPr>
    </w:p>
    <w:p w14:paraId="1E631B26" w14:textId="439C7CA8" w:rsidR="00CA3051" w:rsidRPr="000C7009" w:rsidRDefault="00CA3051" w:rsidP="00356EE4">
      <w:pPr>
        <w:pStyle w:val="Default"/>
        <w:ind w:firstLine="644"/>
        <w:jc w:val="both"/>
        <w:rPr>
          <w:bCs/>
        </w:rPr>
      </w:pPr>
      <w:r w:rsidRPr="000C7009">
        <w:rPr>
          <w:bCs/>
        </w:rPr>
        <w:t>A</w:t>
      </w:r>
      <w:r w:rsidRPr="000C7009">
        <w:rPr>
          <w:b/>
          <w:bCs/>
        </w:rPr>
        <w:t xml:space="preserve"> APAC </w:t>
      </w:r>
      <w:r w:rsidRPr="000C7009">
        <w:rPr>
          <w:bCs/>
        </w:rPr>
        <w:t>–</w:t>
      </w:r>
      <w:r w:rsidR="00356EE4" w:rsidRPr="000C7009">
        <w:rPr>
          <w:bCs/>
        </w:rPr>
        <w:t xml:space="preserve"> </w:t>
      </w:r>
      <w:r w:rsidR="00461035" w:rsidRPr="000C7009">
        <w:rPr>
          <w:bCs/>
        </w:rPr>
        <w:t>Associação de Proteção e Assist</w:t>
      </w:r>
      <w:r w:rsidR="00167165" w:rsidRPr="000C7009">
        <w:rPr>
          <w:bCs/>
        </w:rPr>
        <w:t>ê</w:t>
      </w:r>
      <w:r w:rsidRPr="000C7009">
        <w:rPr>
          <w:bCs/>
        </w:rPr>
        <w:t>ncia aos Condenados</w:t>
      </w:r>
      <w:r w:rsidR="00356EE4" w:rsidRPr="000C7009">
        <w:rPr>
          <w:bCs/>
        </w:rPr>
        <w:t xml:space="preserve"> de </w:t>
      </w:r>
      <w:r w:rsidR="00054A9F" w:rsidRPr="000C7009">
        <w:rPr>
          <w:bCs/>
        </w:rPr>
        <w:t>Bacabal</w:t>
      </w:r>
      <w:r w:rsidRPr="000C7009">
        <w:rPr>
          <w:bCs/>
        </w:rPr>
        <w:t>, no uso de suas atribuições</w:t>
      </w:r>
      <w:r w:rsidR="00F267A4" w:rsidRPr="000C7009">
        <w:rPr>
          <w:bCs/>
        </w:rPr>
        <w:t xml:space="preserve"> legais</w:t>
      </w:r>
      <w:r w:rsidRPr="000C7009">
        <w:rPr>
          <w:bCs/>
        </w:rPr>
        <w:t xml:space="preserve">, com </w:t>
      </w:r>
      <w:r w:rsidR="00F267A4" w:rsidRPr="000C7009">
        <w:rPr>
          <w:bCs/>
        </w:rPr>
        <w:t xml:space="preserve">a </w:t>
      </w:r>
      <w:r w:rsidRPr="000C7009">
        <w:rPr>
          <w:bCs/>
        </w:rPr>
        <w:t>f</w:t>
      </w:r>
      <w:r w:rsidR="00F267A4" w:rsidRPr="000C7009">
        <w:rPr>
          <w:bCs/>
        </w:rPr>
        <w:t xml:space="preserve">inalidade de </w:t>
      </w:r>
      <w:r w:rsidRPr="000C7009">
        <w:rPr>
          <w:bCs/>
        </w:rPr>
        <w:t xml:space="preserve">contratar funcionários para compor seu Quadro Funcional, promove </w:t>
      </w:r>
      <w:r w:rsidR="004469E9" w:rsidRPr="000C7009">
        <w:rPr>
          <w:b/>
          <w:bCs/>
        </w:rPr>
        <w:t>SELEÇÃO SIMPLIFICADA – EDITAL 00</w:t>
      </w:r>
      <w:r w:rsidR="006513A3">
        <w:rPr>
          <w:b/>
          <w:bCs/>
        </w:rPr>
        <w:t>1</w:t>
      </w:r>
      <w:r w:rsidR="004469E9" w:rsidRPr="000C7009">
        <w:rPr>
          <w:b/>
          <w:bCs/>
        </w:rPr>
        <w:t>/20</w:t>
      </w:r>
      <w:r w:rsidR="00C70EA3" w:rsidRPr="000C7009">
        <w:rPr>
          <w:b/>
          <w:bCs/>
        </w:rPr>
        <w:t>2</w:t>
      </w:r>
      <w:r w:rsidR="006513A3">
        <w:rPr>
          <w:b/>
          <w:bCs/>
        </w:rPr>
        <w:t>6</w:t>
      </w:r>
      <w:r w:rsidR="002176DF" w:rsidRPr="000C7009">
        <w:rPr>
          <w:bCs/>
        </w:rPr>
        <w:t>,</w:t>
      </w:r>
      <w:r w:rsidR="00F267A4" w:rsidRPr="000C7009">
        <w:rPr>
          <w:bCs/>
        </w:rPr>
        <w:t xml:space="preserve"> </w:t>
      </w:r>
      <w:r w:rsidRPr="000C7009">
        <w:rPr>
          <w:bCs/>
        </w:rPr>
        <w:t>nos termos seguintes:</w:t>
      </w:r>
    </w:p>
    <w:p w14:paraId="5B15351A" w14:textId="77777777" w:rsidR="00F267A4" w:rsidRPr="000C7009" w:rsidRDefault="00F267A4" w:rsidP="009E57C2">
      <w:pPr>
        <w:pStyle w:val="Default"/>
        <w:jc w:val="both"/>
        <w:rPr>
          <w:bCs/>
        </w:rPr>
      </w:pPr>
    </w:p>
    <w:p w14:paraId="57A31E68" w14:textId="77777777" w:rsidR="0044674B" w:rsidRPr="000C7009" w:rsidRDefault="00CA3051" w:rsidP="007A3A85">
      <w:pPr>
        <w:pStyle w:val="Default"/>
        <w:numPr>
          <w:ilvl w:val="0"/>
          <w:numId w:val="1"/>
        </w:numPr>
        <w:shd w:val="clear" w:color="auto" w:fill="B8CCE4" w:themeFill="accent1" w:themeFillTint="66"/>
        <w:ind w:left="426" w:hanging="426"/>
        <w:jc w:val="both"/>
        <w:rPr>
          <w:b/>
        </w:rPr>
      </w:pPr>
      <w:r w:rsidRPr="000C7009">
        <w:rPr>
          <w:b/>
          <w:bCs/>
        </w:rPr>
        <w:t>D</w:t>
      </w:r>
      <w:r w:rsidR="0044674B" w:rsidRPr="000C7009">
        <w:rPr>
          <w:b/>
          <w:bCs/>
        </w:rPr>
        <w:t>O O OBJETO</w:t>
      </w:r>
    </w:p>
    <w:p w14:paraId="27D24E34" w14:textId="77777777" w:rsidR="00356EE4" w:rsidRPr="000C7009" w:rsidRDefault="00356EE4" w:rsidP="00356EE4">
      <w:pPr>
        <w:pStyle w:val="Default"/>
        <w:ind w:left="644"/>
        <w:jc w:val="both"/>
      </w:pPr>
    </w:p>
    <w:p w14:paraId="4A0EF33D" w14:textId="3B777907" w:rsidR="0044674B" w:rsidRPr="000C7009" w:rsidRDefault="0044674B" w:rsidP="00897A0A">
      <w:pPr>
        <w:pStyle w:val="Default"/>
        <w:numPr>
          <w:ilvl w:val="1"/>
          <w:numId w:val="1"/>
        </w:numPr>
        <w:ind w:left="567" w:hanging="567"/>
        <w:jc w:val="both"/>
      </w:pPr>
      <w:r w:rsidRPr="000C7009">
        <w:t>O objeto do presente processo simplific</w:t>
      </w:r>
      <w:r w:rsidR="00461035" w:rsidRPr="000C7009">
        <w:t xml:space="preserve">ado é a contração de </w:t>
      </w:r>
      <w:r w:rsidR="00F267A4" w:rsidRPr="000C7009">
        <w:t>colaborador</w:t>
      </w:r>
      <w:r w:rsidR="00F625DA" w:rsidRPr="000C7009">
        <w:t xml:space="preserve"> por prazo </w:t>
      </w:r>
      <w:r w:rsidR="00356EE4" w:rsidRPr="000C7009">
        <w:t>indeterminado</w:t>
      </w:r>
      <w:r w:rsidRPr="000C7009">
        <w:t>, conforme especificações e condições gerais contidas neste edital.</w:t>
      </w:r>
    </w:p>
    <w:p w14:paraId="3A96368A" w14:textId="77777777" w:rsidR="00F267A4" w:rsidRPr="000C7009" w:rsidRDefault="00F267A4" w:rsidP="009E57C2">
      <w:pPr>
        <w:pStyle w:val="Default"/>
        <w:ind w:left="1110"/>
        <w:jc w:val="both"/>
      </w:pPr>
    </w:p>
    <w:p w14:paraId="2FB71BA2" w14:textId="77777777" w:rsidR="0044674B" w:rsidRPr="000C7009" w:rsidRDefault="0044674B" w:rsidP="007A3A85">
      <w:pPr>
        <w:pStyle w:val="Default"/>
        <w:numPr>
          <w:ilvl w:val="0"/>
          <w:numId w:val="1"/>
        </w:numPr>
        <w:shd w:val="clear" w:color="auto" w:fill="B8CCE4" w:themeFill="accent1" w:themeFillTint="66"/>
        <w:tabs>
          <w:tab w:val="left" w:pos="426"/>
        </w:tabs>
        <w:ind w:left="426"/>
        <w:jc w:val="both"/>
        <w:rPr>
          <w:b/>
        </w:rPr>
      </w:pPr>
      <w:r w:rsidRPr="000C7009">
        <w:rPr>
          <w:b/>
        </w:rPr>
        <w:t>DOS CARGOS E VAGAS:</w:t>
      </w:r>
    </w:p>
    <w:p w14:paraId="1EABE4FA" w14:textId="77777777" w:rsidR="0044674B" w:rsidRPr="000C7009" w:rsidRDefault="0044674B" w:rsidP="009E57C2">
      <w:pPr>
        <w:pStyle w:val="Default"/>
        <w:ind w:left="360"/>
        <w:jc w:val="both"/>
        <w:rPr>
          <w:b/>
          <w:bCs/>
        </w:rPr>
      </w:pPr>
    </w:p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3905"/>
        <w:gridCol w:w="1873"/>
        <w:gridCol w:w="2011"/>
        <w:gridCol w:w="1675"/>
      </w:tblGrid>
      <w:tr w:rsidR="0086172B" w:rsidRPr="000C7009" w14:paraId="2FBAEA72" w14:textId="77777777" w:rsidTr="007A55E7">
        <w:tc>
          <w:tcPr>
            <w:tcW w:w="3905" w:type="dxa"/>
            <w:vAlign w:val="center"/>
          </w:tcPr>
          <w:p w14:paraId="437C1D77" w14:textId="77777777" w:rsidR="0044674B" w:rsidRPr="000C7009" w:rsidRDefault="0044674B" w:rsidP="00356EE4">
            <w:pPr>
              <w:pStyle w:val="Default"/>
              <w:jc w:val="center"/>
              <w:rPr>
                <w:b/>
                <w:bCs/>
              </w:rPr>
            </w:pPr>
            <w:r w:rsidRPr="000C7009">
              <w:rPr>
                <w:b/>
                <w:bCs/>
              </w:rPr>
              <w:t>CARGO</w:t>
            </w:r>
          </w:p>
        </w:tc>
        <w:tc>
          <w:tcPr>
            <w:tcW w:w="1873" w:type="dxa"/>
            <w:vAlign w:val="center"/>
          </w:tcPr>
          <w:p w14:paraId="0B83457C" w14:textId="77777777" w:rsidR="0044674B" w:rsidRPr="000C7009" w:rsidRDefault="00241666" w:rsidP="00356EE4">
            <w:pPr>
              <w:pStyle w:val="Default"/>
              <w:jc w:val="center"/>
              <w:rPr>
                <w:b/>
                <w:bCs/>
              </w:rPr>
            </w:pPr>
            <w:r w:rsidRPr="000C7009">
              <w:rPr>
                <w:b/>
                <w:bCs/>
              </w:rPr>
              <w:t>VAGA</w:t>
            </w:r>
          </w:p>
        </w:tc>
        <w:tc>
          <w:tcPr>
            <w:tcW w:w="2011" w:type="dxa"/>
            <w:vAlign w:val="center"/>
          </w:tcPr>
          <w:p w14:paraId="460D6510" w14:textId="77777777" w:rsidR="0044674B" w:rsidRPr="000C7009" w:rsidRDefault="00356EE4" w:rsidP="00356EE4">
            <w:pPr>
              <w:pStyle w:val="Default"/>
              <w:jc w:val="center"/>
              <w:rPr>
                <w:b/>
                <w:bCs/>
              </w:rPr>
            </w:pPr>
            <w:r w:rsidRPr="000C7009">
              <w:rPr>
                <w:b/>
                <w:bCs/>
              </w:rPr>
              <w:t>CARGA HORÁRIA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0AEAE770" w14:textId="1446D316" w:rsidR="0086172B" w:rsidRPr="000C7009" w:rsidRDefault="00241666" w:rsidP="00356E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</w:rPr>
              <w:t>SAL</w:t>
            </w:r>
            <w:r w:rsidR="00C70EA3" w:rsidRPr="000C7009">
              <w:rPr>
                <w:rFonts w:ascii="Arial" w:hAnsi="Arial" w:cs="Arial"/>
                <w:b/>
                <w:sz w:val="24"/>
                <w:szCs w:val="24"/>
              </w:rPr>
              <w:t>Á</w:t>
            </w:r>
            <w:r w:rsidRPr="000C7009">
              <w:rPr>
                <w:rFonts w:ascii="Arial" w:hAnsi="Arial" w:cs="Arial"/>
                <w:b/>
                <w:sz w:val="24"/>
                <w:szCs w:val="24"/>
              </w:rPr>
              <w:t>RIO</w:t>
            </w:r>
          </w:p>
          <w:p w14:paraId="70BD783F" w14:textId="77777777" w:rsidR="00241666" w:rsidRPr="000C7009" w:rsidRDefault="00241666" w:rsidP="00356E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</w:rPr>
              <w:t>BRUTO</w:t>
            </w:r>
          </w:p>
        </w:tc>
      </w:tr>
      <w:tr w:rsidR="000F760E" w:rsidRPr="000C7009" w14:paraId="02C4E330" w14:textId="77777777" w:rsidTr="007A55E7">
        <w:trPr>
          <w:trHeight w:val="796"/>
        </w:trPr>
        <w:tc>
          <w:tcPr>
            <w:tcW w:w="3905" w:type="dxa"/>
          </w:tcPr>
          <w:p w14:paraId="56C5BDF6" w14:textId="77777777" w:rsidR="000F760E" w:rsidRPr="000C7009" w:rsidRDefault="000F760E" w:rsidP="000F760E">
            <w:pPr>
              <w:pStyle w:val="Default"/>
              <w:jc w:val="both"/>
              <w:rPr>
                <w:b/>
              </w:rPr>
            </w:pPr>
          </w:p>
          <w:p w14:paraId="274BADCA" w14:textId="402140F5" w:rsidR="000F760E" w:rsidRPr="000C7009" w:rsidRDefault="000F760E" w:rsidP="000F760E">
            <w:pPr>
              <w:pStyle w:val="Default"/>
              <w:jc w:val="both"/>
              <w:rPr>
                <w:b/>
                <w:bCs/>
              </w:rPr>
            </w:pPr>
            <w:bookmarkStart w:id="0" w:name="_Hlk218507795"/>
            <w:r w:rsidRPr="000C7009">
              <w:rPr>
                <w:b/>
              </w:rPr>
              <w:t>INSPETOR DE SEGURANÇA</w:t>
            </w:r>
            <w:bookmarkEnd w:id="0"/>
          </w:p>
        </w:tc>
        <w:tc>
          <w:tcPr>
            <w:tcW w:w="1873" w:type="dxa"/>
          </w:tcPr>
          <w:p w14:paraId="1581FFC7" w14:textId="77777777" w:rsidR="006513A3" w:rsidRDefault="006513A3" w:rsidP="000F760E">
            <w:pPr>
              <w:pStyle w:val="Default"/>
              <w:jc w:val="center"/>
            </w:pPr>
          </w:p>
          <w:p w14:paraId="1D56F4B4" w14:textId="427ECCC2" w:rsidR="000F760E" w:rsidRPr="000C7009" w:rsidRDefault="000F760E" w:rsidP="000F760E">
            <w:pPr>
              <w:pStyle w:val="Default"/>
              <w:jc w:val="center"/>
              <w:rPr>
                <w:bCs/>
              </w:rPr>
            </w:pPr>
            <w:r w:rsidRPr="000C7009">
              <w:t>0</w:t>
            </w:r>
            <w:r w:rsidR="006513A3">
              <w:t>2</w:t>
            </w:r>
            <w:r w:rsidRPr="000C7009">
              <w:t xml:space="preserve"> vaga</w:t>
            </w:r>
            <w:r w:rsidR="006513A3">
              <w:t>s</w:t>
            </w:r>
          </w:p>
        </w:tc>
        <w:tc>
          <w:tcPr>
            <w:tcW w:w="2011" w:type="dxa"/>
          </w:tcPr>
          <w:p w14:paraId="34473415" w14:textId="77777777" w:rsidR="007A55E7" w:rsidRDefault="007A55E7" w:rsidP="000F760E">
            <w:pPr>
              <w:pStyle w:val="Default"/>
              <w:jc w:val="center"/>
            </w:pPr>
          </w:p>
          <w:p w14:paraId="2BF65A75" w14:textId="2D125B59" w:rsidR="000F760E" w:rsidRPr="000C7009" w:rsidRDefault="000F760E" w:rsidP="000F760E">
            <w:pPr>
              <w:pStyle w:val="Default"/>
              <w:jc w:val="center"/>
              <w:rPr>
                <w:bCs/>
              </w:rPr>
            </w:pPr>
            <w:r w:rsidRPr="000C7009">
              <w:t>12x36 horas</w:t>
            </w:r>
          </w:p>
        </w:tc>
        <w:tc>
          <w:tcPr>
            <w:tcW w:w="1675" w:type="dxa"/>
          </w:tcPr>
          <w:p w14:paraId="0980B24E" w14:textId="77777777" w:rsidR="000F760E" w:rsidRPr="000C7009" w:rsidRDefault="000F760E" w:rsidP="000F760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4F915C5" w14:textId="2CC44033" w:rsidR="000F760E" w:rsidRPr="000C7009" w:rsidRDefault="000F760E" w:rsidP="000F760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>R$ 1.</w:t>
            </w:r>
            <w:r w:rsidR="00B76827">
              <w:rPr>
                <w:rFonts w:ascii="Arial" w:hAnsi="Arial" w:cs="Arial"/>
                <w:sz w:val="24"/>
                <w:szCs w:val="24"/>
              </w:rPr>
              <w:t>621</w:t>
            </w:r>
            <w:r w:rsidRPr="000C7009">
              <w:rPr>
                <w:rFonts w:ascii="Arial" w:hAnsi="Arial" w:cs="Arial"/>
                <w:sz w:val="24"/>
                <w:szCs w:val="24"/>
              </w:rPr>
              <w:t>,</w:t>
            </w:r>
            <w:r w:rsidR="0086416A" w:rsidRPr="000C700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6513A3" w:rsidRPr="000C7009" w14:paraId="49F18FAA" w14:textId="77777777" w:rsidTr="007A55E7">
        <w:trPr>
          <w:trHeight w:val="796"/>
        </w:trPr>
        <w:tc>
          <w:tcPr>
            <w:tcW w:w="3905" w:type="dxa"/>
            <w:vAlign w:val="center"/>
          </w:tcPr>
          <w:p w14:paraId="49E54E2F" w14:textId="1D5B5FC7" w:rsidR="006513A3" w:rsidRPr="000C7009" w:rsidRDefault="006513A3" w:rsidP="006513A3">
            <w:pPr>
              <w:pStyle w:val="Default"/>
              <w:jc w:val="both"/>
              <w:rPr>
                <w:b/>
              </w:rPr>
            </w:pPr>
            <w:r w:rsidRPr="00527283">
              <w:rPr>
                <w:b/>
                <w:bCs/>
              </w:rPr>
              <w:t>ESTAGIÁRIO</w:t>
            </w:r>
            <w:r w:rsidR="00110DA3">
              <w:rPr>
                <w:b/>
                <w:bCs/>
              </w:rPr>
              <w:t>(A)</w:t>
            </w:r>
            <w:r w:rsidRPr="00527283">
              <w:rPr>
                <w:b/>
                <w:bCs/>
              </w:rPr>
              <w:t xml:space="preserve"> </w:t>
            </w:r>
          </w:p>
        </w:tc>
        <w:tc>
          <w:tcPr>
            <w:tcW w:w="1873" w:type="dxa"/>
            <w:vAlign w:val="center"/>
          </w:tcPr>
          <w:p w14:paraId="7CF54BC5" w14:textId="19C49A10" w:rsidR="006513A3" w:rsidRDefault="006513A3" w:rsidP="006513A3">
            <w:pPr>
              <w:pStyle w:val="Default"/>
              <w:jc w:val="center"/>
            </w:pPr>
            <w:r w:rsidRPr="00527283">
              <w:rPr>
                <w:bCs/>
              </w:rPr>
              <w:t>01</w:t>
            </w:r>
          </w:p>
        </w:tc>
        <w:tc>
          <w:tcPr>
            <w:tcW w:w="2011" w:type="dxa"/>
          </w:tcPr>
          <w:p w14:paraId="6968B794" w14:textId="26571781" w:rsidR="006513A3" w:rsidRPr="000C7009" w:rsidRDefault="006513A3" w:rsidP="006513A3">
            <w:pPr>
              <w:pStyle w:val="Default"/>
              <w:jc w:val="center"/>
            </w:pPr>
            <w:r w:rsidRPr="00527283">
              <w:rPr>
                <w:bCs/>
              </w:rPr>
              <w:t>08 horas semanais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157A212" w14:textId="762D7279" w:rsidR="006513A3" w:rsidRPr="000C7009" w:rsidRDefault="006513A3" w:rsidP="006513A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27283">
              <w:rPr>
                <w:rFonts w:ascii="Arial" w:hAnsi="Arial" w:cs="Arial"/>
                <w:sz w:val="24"/>
                <w:szCs w:val="24"/>
              </w:rPr>
              <w:t>R$ 804,75</w:t>
            </w:r>
          </w:p>
        </w:tc>
      </w:tr>
    </w:tbl>
    <w:p w14:paraId="0A54046B" w14:textId="4C111B1D" w:rsidR="00D46C62" w:rsidRPr="000C7009" w:rsidRDefault="00D46C62" w:rsidP="00D46C62">
      <w:pPr>
        <w:pStyle w:val="Default"/>
        <w:jc w:val="both"/>
        <w:rPr>
          <w:b/>
          <w:bCs/>
        </w:rPr>
      </w:pPr>
    </w:p>
    <w:p w14:paraId="4749F89C" w14:textId="0C40EB30" w:rsidR="007A3A85" w:rsidRDefault="007A3A85" w:rsidP="00D46C62">
      <w:pPr>
        <w:pStyle w:val="Default"/>
        <w:jc w:val="both"/>
        <w:rPr>
          <w:i/>
          <w:iCs/>
          <w:color w:val="FF0000"/>
        </w:rPr>
      </w:pPr>
      <w:r w:rsidRPr="000C7009">
        <w:rPr>
          <w:i/>
          <w:iCs/>
          <w:color w:val="FF0000"/>
        </w:rPr>
        <w:t>Serão acrescidos 20% de adicional noturno na remuneração para o inspetor de segurança que for escalado para plantão noturno</w:t>
      </w:r>
    </w:p>
    <w:p w14:paraId="318B3AC6" w14:textId="455A8975" w:rsidR="00044703" w:rsidRDefault="00044703" w:rsidP="00D46C62">
      <w:pPr>
        <w:pStyle w:val="Default"/>
        <w:jc w:val="both"/>
        <w:rPr>
          <w:i/>
          <w:iCs/>
          <w:color w:val="FF0000"/>
        </w:rPr>
      </w:pPr>
    </w:p>
    <w:p w14:paraId="5BBC04AA" w14:textId="570BCB31" w:rsidR="00044703" w:rsidRDefault="00044703" w:rsidP="00D46C62">
      <w:pPr>
        <w:pStyle w:val="Default"/>
        <w:jc w:val="both"/>
        <w:rPr>
          <w:b/>
          <w:i/>
          <w:i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1"/>
        <w:gridCol w:w="2142"/>
        <w:gridCol w:w="2142"/>
        <w:gridCol w:w="3039"/>
      </w:tblGrid>
      <w:tr w:rsidR="00044703" w:rsidRPr="00044703" w14:paraId="3A53DC07" w14:textId="77777777" w:rsidTr="00AF5A00">
        <w:trPr>
          <w:trHeight w:val="112"/>
        </w:trPr>
        <w:tc>
          <w:tcPr>
            <w:tcW w:w="9464" w:type="dxa"/>
            <w:gridSpan w:val="4"/>
            <w:shd w:val="clear" w:color="auto" w:fill="DDD9C3" w:themeFill="background2" w:themeFillShade="E6"/>
          </w:tcPr>
          <w:p w14:paraId="081F7839" w14:textId="4DC26AE8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3. ATIVIDADES E REQUISITOS BÁSICOS: INSPETOR DE SEGURANÇA </w:t>
            </w:r>
          </w:p>
        </w:tc>
      </w:tr>
      <w:tr w:rsidR="00044703" w:rsidRPr="00044703" w14:paraId="584DAE3F" w14:textId="77777777" w:rsidTr="00C46425">
        <w:trPr>
          <w:trHeight w:val="112"/>
        </w:trPr>
        <w:tc>
          <w:tcPr>
            <w:tcW w:w="9464" w:type="dxa"/>
            <w:gridSpan w:val="4"/>
            <w:shd w:val="clear" w:color="auto" w:fill="C6D9F1" w:themeFill="text2" w:themeFillTint="33"/>
          </w:tcPr>
          <w:p w14:paraId="3E2CD0A9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Principais atividades: </w:t>
            </w:r>
          </w:p>
        </w:tc>
      </w:tr>
      <w:tr w:rsidR="00044703" w:rsidRPr="00044703" w14:paraId="4454B2DA" w14:textId="77777777" w:rsidTr="00B93ECA">
        <w:trPr>
          <w:trHeight w:val="112"/>
        </w:trPr>
        <w:tc>
          <w:tcPr>
            <w:tcW w:w="9464" w:type="dxa"/>
            <w:gridSpan w:val="4"/>
            <w:shd w:val="clear" w:color="auto" w:fill="FFFFFF" w:themeFill="background1"/>
          </w:tcPr>
          <w:p w14:paraId="37229256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-Carga horária: 12x36 </w:t>
            </w:r>
          </w:p>
        </w:tc>
      </w:tr>
      <w:tr w:rsidR="00B97077" w:rsidRPr="00044703" w14:paraId="4132B6A5" w14:textId="77777777" w:rsidTr="00B93ECA">
        <w:trPr>
          <w:trHeight w:val="112"/>
        </w:trPr>
        <w:tc>
          <w:tcPr>
            <w:tcW w:w="9464" w:type="dxa"/>
            <w:gridSpan w:val="4"/>
            <w:shd w:val="clear" w:color="auto" w:fill="FFFFFF" w:themeFill="background1"/>
          </w:tcPr>
          <w:p w14:paraId="590573A7" w14:textId="29FDE7B5" w:rsidR="00B97077" w:rsidRPr="00044703" w:rsidRDefault="00B93ECA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-Participar da reunião administrativa</w:t>
            </w:r>
          </w:p>
        </w:tc>
      </w:tr>
      <w:tr w:rsidR="00044703" w:rsidRPr="00044703" w14:paraId="36C6AEE2" w14:textId="77777777" w:rsidTr="00044703">
        <w:trPr>
          <w:trHeight w:val="112"/>
        </w:trPr>
        <w:tc>
          <w:tcPr>
            <w:tcW w:w="9464" w:type="dxa"/>
            <w:gridSpan w:val="4"/>
          </w:tcPr>
          <w:p w14:paraId="005E2539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-Garantir a disciplina e segurança geral do CRS; </w:t>
            </w:r>
          </w:p>
        </w:tc>
      </w:tr>
      <w:tr w:rsidR="00044703" w:rsidRPr="00044703" w14:paraId="6D213299" w14:textId="77777777" w:rsidTr="00044703">
        <w:trPr>
          <w:trHeight w:val="250"/>
        </w:trPr>
        <w:tc>
          <w:tcPr>
            <w:tcW w:w="9464" w:type="dxa"/>
            <w:gridSpan w:val="4"/>
          </w:tcPr>
          <w:p w14:paraId="7F2FF043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-Receber novos recuperandos e encaminhá-los aos seus respectivos regimes de cumprimento de pena; </w:t>
            </w:r>
          </w:p>
        </w:tc>
      </w:tr>
      <w:tr w:rsidR="00044703" w:rsidRPr="00044703" w14:paraId="48B42A8C" w14:textId="77777777" w:rsidTr="00044703">
        <w:trPr>
          <w:trHeight w:val="250"/>
        </w:trPr>
        <w:tc>
          <w:tcPr>
            <w:tcW w:w="9464" w:type="dxa"/>
            <w:gridSpan w:val="4"/>
          </w:tcPr>
          <w:p w14:paraId="2D9F05F4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-Fazer/acompanhar a chamada dos recuperandos em todos os regimes, no horário previamente estabelecido; </w:t>
            </w:r>
          </w:p>
        </w:tc>
      </w:tr>
      <w:tr w:rsidR="00044703" w:rsidRPr="00044703" w14:paraId="68DC9428" w14:textId="77777777" w:rsidTr="00044703">
        <w:trPr>
          <w:trHeight w:val="250"/>
        </w:trPr>
        <w:tc>
          <w:tcPr>
            <w:tcW w:w="9464" w:type="dxa"/>
            <w:gridSpan w:val="4"/>
          </w:tcPr>
          <w:p w14:paraId="42D10C95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-Participar do 1º ato socializador diário no regime fechado e outros, supervisionar a participação dos recuperandos; </w:t>
            </w:r>
          </w:p>
        </w:tc>
      </w:tr>
      <w:tr w:rsidR="00044703" w:rsidRPr="00044703" w14:paraId="5A4939B9" w14:textId="77777777" w:rsidTr="00044703">
        <w:trPr>
          <w:trHeight w:val="112"/>
        </w:trPr>
        <w:tc>
          <w:tcPr>
            <w:tcW w:w="9464" w:type="dxa"/>
            <w:gridSpan w:val="4"/>
          </w:tcPr>
          <w:p w14:paraId="712CAF2D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-Supervisionar a entrada e saída de visitantes; </w:t>
            </w:r>
          </w:p>
        </w:tc>
      </w:tr>
      <w:tr w:rsidR="00044703" w:rsidRPr="00044703" w14:paraId="78590438" w14:textId="77777777" w:rsidTr="00044703">
        <w:trPr>
          <w:trHeight w:val="112"/>
        </w:trPr>
        <w:tc>
          <w:tcPr>
            <w:tcW w:w="9464" w:type="dxa"/>
            <w:gridSpan w:val="4"/>
          </w:tcPr>
          <w:p w14:paraId="46384918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-Conferir quadro de chaves; </w:t>
            </w:r>
          </w:p>
        </w:tc>
      </w:tr>
      <w:tr w:rsidR="00044703" w:rsidRPr="00044703" w14:paraId="4DA066BF" w14:textId="77777777" w:rsidTr="00044703">
        <w:trPr>
          <w:trHeight w:val="388"/>
        </w:trPr>
        <w:tc>
          <w:tcPr>
            <w:tcW w:w="9464" w:type="dxa"/>
            <w:gridSpan w:val="4"/>
          </w:tcPr>
          <w:p w14:paraId="0A03C4C5" w14:textId="77777777" w:rsidR="00044703" w:rsidRPr="00044703" w:rsidRDefault="00044703" w:rsidP="00B970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-Verificar, no início do plantão, eventuais ocorrências registradas por outros colaboradores, em livro próprio, referente a disciplina e segurança no CRS, e registrar as principais ocorrências do seu plantão; </w:t>
            </w:r>
          </w:p>
        </w:tc>
      </w:tr>
      <w:tr w:rsidR="00044703" w:rsidRPr="00044703" w14:paraId="1C658AB3" w14:textId="77777777" w:rsidTr="00044703">
        <w:trPr>
          <w:trHeight w:val="112"/>
        </w:trPr>
        <w:tc>
          <w:tcPr>
            <w:tcW w:w="9464" w:type="dxa"/>
            <w:gridSpan w:val="4"/>
          </w:tcPr>
          <w:p w14:paraId="1D929B89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-Fazer vistoria geral em todos os regimes existentes no CRS; </w:t>
            </w:r>
          </w:p>
        </w:tc>
      </w:tr>
      <w:tr w:rsidR="00044703" w:rsidRPr="00044703" w14:paraId="0E4616B0" w14:textId="77777777" w:rsidTr="00044703">
        <w:trPr>
          <w:trHeight w:val="112"/>
        </w:trPr>
        <w:tc>
          <w:tcPr>
            <w:tcW w:w="9464" w:type="dxa"/>
            <w:gridSpan w:val="4"/>
          </w:tcPr>
          <w:p w14:paraId="7E86A3C7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-Realizar em cada turno a conferência da grade dos recuperandos (presença); </w:t>
            </w:r>
          </w:p>
        </w:tc>
      </w:tr>
      <w:tr w:rsidR="00044703" w:rsidRPr="00044703" w14:paraId="21017138" w14:textId="77777777" w:rsidTr="00044703">
        <w:trPr>
          <w:trHeight w:val="112"/>
        </w:trPr>
        <w:tc>
          <w:tcPr>
            <w:tcW w:w="9464" w:type="dxa"/>
            <w:gridSpan w:val="4"/>
          </w:tcPr>
          <w:p w14:paraId="31E10820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-Solicitar as escoltas de emergência; </w:t>
            </w:r>
          </w:p>
        </w:tc>
      </w:tr>
      <w:tr w:rsidR="00044703" w:rsidRPr="00044703" w14:paraId="5E948987" w14:textId="77777777" w:rsidTr="00044703">
        <w:trPr>
          <w:trHeight w:val="112"/>
        </w:trPr>
        <w:tc>
          <w:tcPr>
            <w:tcW w:w="9464" w:type="dxa"/>
            <w:gridSpan w:val="4"/>
          </w:tcPr>
          <w:p w14:paraId="4F6130A8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-Efetuar rondas e vistorias internas e externas; </w:t>
            </w:r>
          </w:p>
        </w:tc>
      </w:tr>
      <w:tr w:rsidR="00044703" w:rsidRPr="00044703" w14:paraId="3552DDC4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6A67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-Liberar os recuperandos autorizados para o trabalho nas oficinas profissionalizantes; </w:t>
            </w:r>
          </w:p>
        </w:tc>
      </w:tr>
      <w:tr w:rsidR="00044703" w:rsidRPr="00044703" w14:paraId="2A1408B1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74B4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-Liberar e receber os recuperandos autorizados ao gozo da saída temporária; </w:t>
            </w:r>
          </w:p>
        </w:tc>
      </w:tr>
      <w:tr w:rsidR="00044703" w:rsidRPr="00044703" w14:paraId="172399BA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25F9" w14:textId="7101D93D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="00B97077">
              <w:rPr>
                <w:rFonts w:ascii="Arial" w:hAnsi="Arial" w:cs="Arial"/>
                <w:color w:val="000000"/>
                <w:sz w:val="24"/>
                <w:szCs w:val="24"/>
              </w:rPr>
              <w:t>Participar da oração da manhã dos funcionários</w:t>
            </w: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044703" w:rsidRPr="00044703" w14:paraId="185DE7D8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26FF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-Atender a portaria e ao telefone, quando necessário; </w:t>
            </w:r>
          </w:p>
        </w:tc>
      </w:tr>
      <w:tr w:rsidR="00044703" w:rsidRPr="00044703" w14:paraId="7C3000FE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0FD3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-Atentar-se aos chamados externos; </w:t>
            </w:r>
          </w:p>
        </w:tc>
      </w:tr>
      <w:tr w:rsidR="00044703" w:rsidRPr="00044703" w14:paraId="02432F81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0D54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-Monitorar a passagem das refeições aos regimes (contar talheres, conferir panelas, etc.); </w:t>
            </w:r>
          </w:p>
        </w:tc>
      </w:tr>
      <w:tr w:rsidR="00044703" w:rsidRPr="00044703" w14:paraId="268B1F5D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0F20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-Fiscalizar limpeza e organização de todos os espaços do CRS; </w:t>
            </w:r>
          </w:p>
        </w:tc>
      </w:tr>
      <w:tr w:rsidR="00044703" w:rsidRPr="00044703" w14:paraId="02A4238D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EA02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-Fiscalizar o trabalho dos recuperandos no CRS; </w:t>
            </w:r>
          </w:p>
        </w:tc>
      </w:tr>
      <w:tr w:rsidR="00044703" w:rsidRPr="00044703" w14:paraId="576CBD0C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7D03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-Entregar correspondências e encomendas externas destinadas aos recuperandos seguindo todo o procedimento de liberação/autorização; </w:t>
            </w:r>
          </w:p>
        </w:tc>
      </w:tr>
      <w:tr w:rsidR="00044703" w:rsidRPr="00044703" w14:paraId="0EA8BE86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67EE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-Receber os recuperandos do semiaberto autorizados ao trabalho externo; </w:t>
            </w:r>
          </w:p>
        </w:tc>
      </w:tr>
      <w:tr w:rsidR="00044703" w:rsidRPr="00044703" w14:paraId="2F880E03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2D5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-Realizar a revista de materiais que chegam aos recuperandos e com os mesmos; </w:t>
            </w:r>
          </w:p>
        </w:tc>
      </w:tr>
      <w:tr w:rsidR="00044703" w:rsidRPr="00044703" w14:paraId="1CDDE880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84B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-Recepcionar os visitantes em dia de visita, bem como em dia de visita íntima; </w:t>
            </w:r>
          </w:p>
        </w:tc>
      </w:tr>
      <w:tr w:rsidR="00044703" w:rsidRPr="00044703" w14:paraId="49149D75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3345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-Recolher e conferir todas as chaves no horário estabelecido; </w:t>
            </w:r>
          </w:p>
        </w:tc>
      </w:tr>
      <w:tr w:rsidR="00044703" w:rsidRPr="00044703" w14:paraId="31DF36A1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5E9B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-Realizar eventualmente o “bater grades” das celas/dormitórios de todos os regimes; </w:t>
            </w:r>
          </w:p>
        </w:tc>
      </w:tr>
      <w:tr w:rsidR="00044703" w:rsidRPr="00044703" w14:paraId="2D73D1DA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7B8E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-Orientar os auxiliares nas atividades de apoio; </w:t>
            </w:r>
          </w:p>
        </w:tc>
      </w:tr>
      <w:tr w:rsidR="00044703" w:rsidRPr="00044703" w14:paraId="58308761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54D0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-Participar do procedimento de revista dos regimes (“pente-fino”, “bater-grades”), sempre que convocado; </w:t>
            </w:r>
          </w:p>
        </w:tc>
      </w:tr>
      <w:tr w:rsidR="00044703" w:rsidRPr="00044703" w14:paraId="4ECD4EB2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6995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-Preencher diariamente o check-list de atividades referentes ao plantão e elaborar relatórios </w:t>
            </w:r>
          </w:p>
        </w:tc>
      </w:tr>
      <w:tr w:rsidR="00044703" w:rsidRPr="00044703" w14:paraId="7CA635D2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ED23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-Comunicar faltas disciplinares ao Encarregado de Disciplina e Segurança; </w:t>
            </w:r>
          </w:p>
        </w:tc>
      </w:tr>
      <w:tr w:rsidR="00044703" w:rsidRPr="00044703" w14:paraId="3386DF36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BEE4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-Utilizar bafômetro em recuperandos de todos os regimes, quando necessário; </w:t>
            </w:r>
          </w:p>
        </w:tc>
      </w:tr>
      <w:tr w:rsidR="00044703" w:rsidRPr="00044703" w14:paraId="72C9438C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ECD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-Realizar revista pessoal nos recuperandos, quando necessário; </w:t>
            </w:r>
          </w:p>
        </w:tc>
      </w:tr>
      <w:tr w:rsidR="00044703" w:rsidRPr="00044703" w14:paraId="3556DF49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5356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-Circular permanentemente por todos CRS; </w:t>
            </w:r>
          </w:p>
        </w:tc>
      </w:tr>
      <w:tr w:rsidR="00044703" w:rsidRPr="00044703" w14:paraId="6081A95C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D393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-Realizar o monitoramento das câmeras de segurança; </w:t>
            </w:r>
          </w:p>
        </w:tc>
      </w:tr>
      <w:tr w:rsidR="00044703" w:rsidRPr="00044703" w14:paraId="7EF31F39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0B08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-Atender às convocações da Direção do CRS, no que se refere às reuniões, situações de emergência, reforço ou outras atividades que se fizerem necessárias; </w:t>
            </w:r>
          </w:p>
        </w:tc>
      </w:tr>
      <w:tr w:rsidR="00044703" w:rsidRPr="00044703" w14:paraId="7059548F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CE6F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-Participar dos eventos e capacitações para formação e aperfeiçoamento profissional; </w:t>
            </w:r>
          </w:p>
        </w:tc>
      </w:tr>
      <w:tr w:rsidR="00044703" w:rsidRPr="00044703" w14:paraId="65C24E80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2CB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-Realizar as atividades inerentes às atribuições do seu cargo de forma atenta e vigilante. </w:t>
            </w:r>
          </w:p>
        </w:tc>
      </w:tr>
      <w:tr w:rsidR="00044703" w:rsidRPr="00044703" w14:paraId="44370893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A4A6CA6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Competências: </w:t>
            </w:r>
          </w:p>
        </w:tc>
      </w:tr>
      <w:tr w:rsidR="00044703" w:rsidRPr="00044703" w14:paraId="63610434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E50DB4D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Requisitos mínimos </w:t>
            </w:r>
          </w:p>
        </w:tc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EF9E207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Requisitos desejáveis </w:t>
            </w:r>
          </w:p>
        </w:tc>
      </w:tr>
      <w:tr w:rsidR="00044703" w:rsidRPr="00044703" w14:paraId="2B6C9BF6" w14:textId="77777777" w:rsidTr="00C4642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BEB1AAE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Educação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4C3F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Ensino Médio Completo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058C7DC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Educação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F487" w14:textId="77777777" w:rsidR="00044703" w:rsidRPr="00044703" w:rsidRDefault="00044703" w:rsidP="0004470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4703">
              <w:rPr>
                <w:rFonts w:ascii="Arial" w:hAnsi="Arial" w:cs="Arial"/>
                <w:color w:val="000000"/>
                <w:sz w:val="24"/>
                <w:szCs w:val="24"/>
              </w:rPr>
              <w:t xml:space="preserve">Ensino Médio Completo </w:t>
            </w:r>
          </w:p>
        </w:tc>
      </w:tr>
    </w:tbl>
    <w:p w14:paraId="7A7F040B" w14:textId="2CF63585" w:rsidR="00044703" w:rsidRDefault="00044703" w:rsidP="00044703">
      <w:pPr>
        <w:pStyle w:val="Default"/>
        <w:spacing w:line="276" w:lineRule="auto"/>
        <w:jc w:val="both"/>
        <w:rPr>
          <w:b/>
          <w:i/>
          <w:iCs/>
        </w:rPr>
      </w:pPr>
    </w:p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C46425" w:rsidRPr="00C46425" w14:paraId="0431EE03" w14:textId="77777777" w:rsidTr="00FF5C7E">
        <w:trPr>
          <w:trHeight w:val="112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9148B54" w14:textId="77777777" w:rsidR="00C46425" w:rsidRPr="00C46425" w:rsidRDefault="00C46425" w:rsidP="00FF5C7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4642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Habilidades requeridas: </w:t>
            </w:r>
          </w:p>
        </w:tc>
      </w:tr>
    </w:tbl>
    <w:tbl>
      <w:tblPr>
        <w:tblpPr w:leftFromText="141" w:rightFromText="141" w:vertAnchor="text" w:horzAnchor="margin" w:tblpY="72"/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F5C7E" w:rsidRPr="00C46425" w14:paraId="6C53B06B" w14:textId="77777777" w:rsidTr="00FF5C7E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6E7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-ser disciplinador;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ED9E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-iniciativa; </w:t>
            </w:r>
          </w:p>
        </w:tc>
      </w:tr>
      <w:tr w:rsidR="00FF5C7E" w:rsidRPr="00C46425" w14:paraId="7FAF7054" w14:textId="77777777" w:rsidTr="00FF5C7E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F9E5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-relacionamento interpessoal;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BE4D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-planejamento e organização; </w:t>
            </w:r>
          </w:p>
        </w:tc>
      </w:tr>
      <w:tr w:rsidR="00FF5C7E" w:rsidRPr="00C46425" w14:paraId="74A6EE2C" w14:textId="77777777" w:rsidTr="00FF5C7E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36FD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-facilidade de aprendizagem;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2DC1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-criatividade e flexibilidade; </w:t>
            </w:r>
          </w:p>
        </w:tc>
      </w:tr>
      <w:tr w:rsidR="00FF5C7E" w:rsidRPr="00C46425" w14:paraId="3DAE623C" w14:textId="77777777" w:rsidTr="00FF5C7E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FC81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-foco, disciplina e atenção;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B7B5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-comunicação efetiva; </w:t>
            </w:r>
          </w:p>
        </w:tc>
      </w:tr>
      <w:tr w:rsidR="00FF5C7E" w:rsidRPr="00C46425" w14:paraId="66EB80E4" w14:textId="77777777" w:rsidTr="00FF5C7E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7C93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-domínio da função;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F900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-capacidade em delegar; </w:t>
            </w:r>
          </w:p>
        </w:tc>
      </w:tr>
      <w:tr w:rsidR="00FF5C7E" w:rsidRPr="00C46425" w14:paraId="46FA6F4A" w14:textId="77777777" w:rsidTr="00FF5C7E">
        <w:trPr>
          <w:trHeight w:val="1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8976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-alta produtividade;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5D85" w14:textId="77777777" w:rsidR="00FF5C7E" w:rsidRPr="00C46425" w:rsidRDefault="00FF5C7E" w:rsidP="00FF5C7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6425">
              <w:rPr>
                <w:rFonts w:ascii="Arial" w:hAnsi="Arial" w:cs="Arial"/>
                <w:color w:val="000000"/>
                <w:sz w:val="24"/>
                <w:szCs w:val="24"/>
              </w:rPr>
              <w:t xml:space="preserve">-comprometimento e transparência. </w:t>
            </w:r>
          </w:p>
        </w:tc>
      </w:tr>
    </w:tbl>
    <w:p w14:paraId="65BFC2E6" w14:textId="77FFF799" w:rsidR="00C46425" w:rsidRDefault="00C46425" w:rsidP="00044703">
      <w:pPr>
        <w:pStyle w:val="Default"/>
        <w:spacing w:line="276" w:lineRule="auto"/>
        <w:jc w:val="both"/>
        <w:rPr>
          <w:b/>
          <w:i/>
          <w:iCs/>
        </w:rPr>
      </w:pPr>
    </w:p>
    <w:p w14:paraId="47D57230" w14:textId="628A7AE5" w:rsidR="00B93ECA" w:rsidRDefault="00B93ECA" w:rsidP="00044703">
      <w:pPr>
        <w:pStyle w:val="Default"/>
        <w:spacing w:line="276" w:lineRule="auto"/>
        <w:jc w:val="both"/>
        <w:rPr>
          <w:b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552"/>
        <w:gridCol w:w="2069"/>
        <w:gridCol w:w="2892"/>
      </w:tblGrid>
      <w:tr w:rsidR="00B93ECA" w:rsidRPr="00B93ECA" w14:paraId="4B5B00FA" w14:textId="77777777" w:rsidTr="00AF5A00">
        <w:trPr>
          <w:trHeight w:val="112"/>
        </w:trPr>
        <w:tc>
          <w:tcPr>
            <w:tcW w:w="9322" w:type="dxa"/>
            <w:gridSpan w:val="4"/>
            <w:shd w:val="clear" w:color="auto" w:fill="DDD9C3" w:themeFill="background2" w:themeFillShade="E6"/>
          </w:tcPr>
          <w:p w14:paraId="443BF60C" w14:textId="0D1438F9" w:rsidR="00B93ECA" w:rsidRPr="00B93ECA" w:rsidRDefault="00B93ECA" w:rsidP="00B93E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DDD9C3" w:themeFill="background2" w:themeFillShade="E6"/>
              </w:rPr>
              <w:t>ESTAGIÁRIO(A)</w:t>
            </w:r>
            <w:r w:rsidR="00110DA3" w:rsidRPr="00AF5A0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DDD9C3" w:themeFill="background2" w:themeFillShade="E6"/>
              </w:rPr>
              <w:t>:</w:t>
            </w: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DDD9C3" w:themeFill="background2" w:themeFillShade="E6"/>
              </w:rPr>
              <w:t xml:space="preserve"> </w:t>
            </w:r>
            <w:r w:rsidR="00110DA3" w:rsidRPr="00AF5A0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DDD9C3" w:themeFill="background2" w:themeFillShade="E6"/>
              </w:rPr>
              <w:t>ADMINISTRAÇÃO OU SERVIÇO</w:t>
            </w:r>
            <w:r w:rsidR="00110DA3" w:rsidRPr="00110D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SOCIAL.</w:t>
            </w:r>
          </w:p>
        </w:tc>
      </w:tr>
      <w:tr w:rsidR="00B93ECA" w:rsidRPr="00B93ECA" w14:paraId="4D9DB69E" w14:textId="77777777" w:rsidTr="000B0E8F">
        <w:trPr>
          <w:trHeight w:val="112"/>
        </w:trPr>
        <w:tc>
          <w:tcPr>
            <w:tcW w:w="9322" w:type="dxa"/>
            <w:gridSpan w:val="4"/>
            <w:shd w:val="clear" w:color="auto" w:fill="C6D9F1" w:themeFill="text2" w:themeFillTint="33"/>
          </w:tcPr>
          <w:p w14:paraId="7D414FC2" w14:textId="77777777" w:rsidR="00B93ECA" w:rsidRPr="00B93ECA" w:rsidRDefault="00B93ECA" w:rsidP="00B93E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Principais atividades: </w:t>
            </w:r>
          </w:p>
        </w:tc>
      </w:tr>
      <w:tr w:rsidR="00B93ECA" w:rsidRPr="00B93ECA" w14:paraId="0F34D436" w14:textId="77777777" w:rsidTr="00B93ECA">
        <w:trPr>
          <w:trHeight w:val="112"/>
        </w:trPr>
        <w:tc>
          <w:tcPr>
            <w:tcW w:w="9322" w:type="dxa"/>
            <w:gridSpan w:val="4"/>
          </w:tcPr>
          <w:p w14:paraId="3673B007" w14:textId="43758358" w:rsidR="00B93ECA" w:rsidRPr="00B93ECA" w:rsidRDefault="00B93ECA" w:rsidP="00B93EC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-Carga horária: </w:t>
            </w:r>
            <w:r w:rsidR="00A53C87">
              <w:rPr>
                <w:rFonts w:ascii="Arial" w:hAnsi="Arial" w:cs="Arial"/>
                <w:color w:val="000000"/>
                <w:sz w:val="24"/>
                <w:szCs w:val="24"/>
              </w:rPr>
              <w:t>08</w:t>
            </w: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 horas semanais </w:t>
            </w:r>
          </w:p>
        </w:tc>
      </w:tr>
      <w:tr w:rsidR="00B93ECA" w:rsidRPr="00B93ECA" w14:paraId="27BB3AFE" w14:textId="77777777" w:rsidTr="00B93ECA">
        <w:trPr>
          <w:trHeight w:val="388"/>
        </w:trPr>
        <w:tc>
          <w:tcPr>
            <w:tcW w:w="9322" w:type="dxa"/>
            <w:gridSpan w:val="4"/>
          </w:tcPr>
          <w:p w14:paraId="78BDE305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-Atuar na área de conhecimento para qual foi contratado, assumindo o máximo de tarefas pertinentes à área, sob a orientação e fiscalização do responsável técnico graduado; </w:t>
            </w:r>
          </w:p>
        </w:tc>
      </w:tr>
      <w:tr w:rsidR="00B93ECA" w:rsidRPr="00B93ECA" w14:paraId="39C05D01" w14:textId="77777777" w:rsidTr="00B93ECA">
        <w:trPr>
          <w:trHeight w:val="112"/>
        </w:trPr>
        <w:tc>
          <w:tcPr>
            <w:tcW w:w="9322" w:type="dxa"/>
            <w:gridSpan w:val="4"/>
          </w:tcPr>
          <w:p w14:paraId="54D2E5A2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-Seleção, organização, preenchimento e emissão de documentos; </w:t>
            </w:r>
          </w:p>
        </w:tc>
      </w:tr>
      <w:tr w:rsidR="00B93ECA" w:rsidRPr="00B93ECA" w14:paraId="1DBBD357" w14:textId="77777777" w:rsidTr="00B93ECA">
        <w:trPr>
          <w:trHeight w:val="388"/>
        </w:trPr>
        <w:tc>
          <w:tcPr>
            <w:tcW w:w="9322" w:type="dxa"/>
            <w:gridSpan w:val="4"/>
          </w:tcPr>
          <w:p w14:paraId="23BCD172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-Digitação, arquivo, cálculo simples, operação de fotocopiadora, elaboração de correspondências e relatórios simples, controlando entrada, protocolo e expedição de correspondências e documentos; </w:t>
            </w:r>
          </w:p>
        </w:tc>
      </w:tr>
      <w:tr w:rsidR="00B93ECA" w:rsidRPr="00B93ECA" w14:paraId="36B43FEC" w14:textId="77777777" w:rsidTr="00B93ECA">
        <w:trPr>
          <w:trHeight w:val="250"/>
        </w:trPr>
        <w:tc>
          <w:tcPr>
            <w:tcW w:w="9322" w:type="dxa"/>
            <w:gridSpan w:val="4"/>
          </w:tcPr>
          <w:p w14:paraId="49A76AAD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-Responsabilidade sobre numerário, máquinas e equipamentos, guarda de material/patrimônio; </w:t>
            </w:r>
          </w:p>
        </w:tc>
      </w:tr>
      <w:tr w:rsidR="00B93ECA" w:rsidRPr="00B93ECA" w14:paraId="282D29DB" w14:textId="77777777" w:rsidTr="00B93ECA">
        <w:trPr>
          <w:trHeight w:val="112"/>
        </w:trPr>
        <w:tc>
          <w:tcPr>
            <w:tcW w:w="9322" w:type="dxa"/>
            <w:gridSpan w:val="4"/>
          </w:tcPr>
          <w:p w14:paraId="3C0508BE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-Zelar pela ordem, limpeza, disciplina e segurança do setor; </w:t>
            </w:r>
          </w:p>
        </w:tc>
      </w:tr>
      <w:tr w:rsidR="00B93ECA" w:rsidRPr="00B93ECA" w14:paraId="39400837" w14:textId="77777777" w:rsidTr="00B93ECA">
        <w:trPr>
          <w:trHeight w:val="112"/>
        </w:trPr>
        <w:tc>
          <w:tcPr>
            <w:tcW w:w="9322" w:type="dxa"/>
            <w:gridSpan w:val="4"/>
          </w:tcPr>
          <w:p w14:paraId="67AB7F50" w14:textId="42032559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>-Atender às convocações da Direção do CRS, no que se refere às reuniões,</w:t>
            </w:r>
            <w:r w:rsidR="00110DA3">
              <w:rPr>
                <w:rFonts w:ascii="Arial" w:hAnsi="Arial" w:cs="Arial"/>
                <w:color w:val="000000"/>
                <w:sz w:val="24"/>
                <w:szCs w:val="24"/>
              </w:rPr>
              <w:t xml:space="preserve"> situações de </w:t>
            </w: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10DA3">
              <w:rPr>
                <w:rFonts w:ascii="Arial" w:hAnsi="Arial" w:cs="Arial"/>
                <w:color w:val="000000"/>
                <w:sz w:val="24"/>
                <w:szCs w:val="24"/>
              </w:rPr>
              <w:t>emergência, reforço ou outras atividades que se fizerem necessárias</w:t>
            </w:r>
          </w:p>
        </w:tc>
      </w:tr>
      <w:tr w:rsidR="00B93ECA" w:rsidRPr="00B93ECA" w14:paraId="36C8F995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9362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-Participar dos eventos e capacitações para formação e aperfeiçoamento profissional; </w:t>
            </w:r>
          </w:p>
        </w:tc>
      </w:tr>
      <w:tr w:rsidR="00B93ECA" w:rsidRPr="00B93ECA" w14:paraId="59FA3942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A0F2" w14:textId="339CCF76" w:rsidR="00110DA3" w:rsidRPr="00B93ECA" w:rsidRDefault="00B93ECA" w:rsidP="00B209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>-Realizar as atividades inerentes às atribuições do seu cargo de forma atenta e vigilante.</w:t>
            </w:r>
          </w:p>
        </w:tc>
      </w:tr>
      <w:tr w:rsidR="00B20944" w:rsidRPr="00B93ECA" w14:paraId="70339A99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46F7" w14:textId="77777777" w:rsidR="00B20944" w:rsidRDefault="00B20944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Participar da reunião administrativa</w:t>
            </w:r>
          </w:p>
          <w:p w14:paraId="428B2C69" w14:textId="21CFA561" w:rsidR="00B20944" w:rsidRPr="00B93ECA" w:rsidRDefault="00B20944" w:rsidP="00110DA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93ECA" w:rsidRPr="00B93ECA" w14:paraId="3A64B4F8" w14:textId="77777777" w:rsidTr="000B0E8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F736E8B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Competências: </w:t>
            </w:r>
          </w:p>
        </w:tc>
      </w:tr>
      <w:tr w:rsidR="00B93ECA" w:rsidRPr="00B93ECA" w14:paraId="5FDD982F" w14:textId="77777777" w:rsidTr="000B0E8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47F6C47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Requisitos mínimos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769C5FE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Requisitos desejáveis </w:t>
            </w:r>
          </w:p>
        </w:tc>
      </w:tr>
      <w:tr w:rsidR="00B93ECA" w:rsidRPr="00B93ECA" w14:paraId="0983A28E" w14:textId="77777777" w:rsidTr="000B0E8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3242707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Educação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1D39" w14:textId="2AD4368D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Cursando </w:t>
            </w:r>
            <w:r w:rsidR="00110DA3">
              <w:rPr>
                <w:rFonts w:ascii="Arial" w:hAnsi="Arial" w:cs="Arial"/>
                <w:color w:val="000000"/>
                <w:sz w:val="24"/>
                <w:szCs w:val="24"/>
              </w:rPr>
              <w:t>5º período</w:t>
            </w: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23FD9D8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Educação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E78B" w14:textId="168D9EDA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Cursando </w:t>
            </w:r>
            <w:r w:rsidR="00110DA3">
              <w:rPr>
                <w:rFonts w:ascii="Arial" w:hAnsi="Arial" w:cs="Arial"/>
                <w:color w:val="000000"/>
                <w:sz w:val="24"/>
                <w:szCs w:val="24"/>
              </w:rPr>
              <w:t>5º período</w:t>
            </w: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B93ECA" w:rsidRPr="00A53C87" w14:paraId="4EFD9689" w14:textId="77777777" w:rsidTr="000B0E8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8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C7D924B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Treinamento Específico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371E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Pacote Office (Word, Excel, Power Point)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AE934B7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Treinamento Específico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40E0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Pacote Office (Word, Excel, Power Point) </w:t>
            </w:r>
          </w:p>
        </w:tc>
      </w:tr>
      <w:tr w:rsidR="00B93ECA" w:rsidRPr="00B93ECA" w14:paraId="7E5822A2" w14:textId="77777777" w:rsidTr="000B0E8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6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184D258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Outros requisitos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6C3D" w14:textId="71DCA376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Conhecimento em Informática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2F313C9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Outros requisitos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E5A1" w14:textId="6E6E2CC8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Conhecimento em </w:t>
            </w:r>
            <w:r w:rsidR="00110DA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Método APAC </w:t>
            </w:r>
          </w:p>
        </w:tc>
      </w:tr>
      <w:tr w:rsidR="00B93ECA" w:rsidRPr="00B93ECA" w14:paraId="20CF9AAA" w14:textId="77777777" w:rsidTr="000B0E8F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6359631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Habilidades requeridas: </w:t>
            </w:r>
          </w:p>
        </w:tc>
      </w:tr>
      <w:tr w:rsidR="00B93ECA" w:rsidRPr="00B93ECA" w14:paraId="14281108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1C76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-domínio do pacote office;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742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-iniciativa; </w:t>
            </w:r>
          </w:p>
        </w:tc>
      </w:tr>
      <w:tr w:rsidR="00B93ECA" w:rsidRPr="00B93ECA" w14:paraId="70524403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2045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-relacionamento interpessoal;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208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-planejamento e organização; </w:t>
            </w:r>
          </w:p>
        </w:tc>
      </w:tr>
      <w:tr w:rsidR="00B93ECA" w:rsidRPr="00B93ECA" w14:paraId="1674D2A4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0F64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-facilidade de aprendizagem;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432D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-criatividade e flexibilidade; </w:t>
            </w:r>
          </w:p>
        </w:tc>
      </w:tr>
      <w:tr w:rsidR="00B93ECA" w:rsidRPr="00B93ECA" w14:paraId="1D500A49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A763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-foco, disciplina e atenção;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3139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-comunicação efetiva; </w:t>
            </w:r>
          </w:p>
        </w:tc>
      </w:tr>
      <w:tr w:rsidR="00B93ECA" w:rsidRPr="00B93ECA" w14:paraId="35A36916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5D4D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-domínio da função;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1118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-capacidade em delegar; </w:t>
            </w:r>
          </w:p>
        </w:tc>
      </w:tr>
      <w:tr w:rsidR="00B93ECA" w:rsidRPr="00B93ECA" w14:paraId="102C4DFC" w14:textId="77777777" w:rsidTr="00110DA3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12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40A4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-alta produtividade;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B0A3" w14:textId="77777777" w:rsidR="00B93ECA" w:rsidRPr="00B93ECA" w:rsidRDefault="00B93ECA" w:rsidP="00110D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93ECA">
              <w:rPr>
                <w:rFonts w:ascii="Arial" w:hAnsi="Arial" w:cs="Arial"/>
                <w:color w:val="000000"/>
                <w:sz w:val="24"/>
                <w:szCs w:val="24"/>
              </w:rPr>
              <w:t xml:space="preserve">-comprometimento e transparência. </w:t>
            </w:r>
          </w:p>
        </w:tc>
      </w:tr>
    </w:tbl>
    <w:p w14:paraId="314E0D0D" w14:textId="77777777" w:rsidR="00B93ECA" w:rsidRPr="00B93ECA" w:rsidRDefault="00B93ECA" w:rsidP="00B93ECA">
      <w:pPr>
        <w:pStyle w:val="Default"/>
        <w:spacing w:line="276" w:lineRule="auto"/>
        <w:jc w:val="both"/>
        <w:rPr>
          <w:b/>
          <w:i/>
          <w:iCs/>
        </w:rPr>
      </w:pPr>
    </w:p>
    <w:p w14:paraId="2D09FAB6" w14:textId="45818631" w:rsidR="007A3A85" w:rsidRPr="007A3A85" w:rsidRDefault="007A3A85" w:rsidP="007A3A85">
      <w:pPr>
        <w:pStyle w:val="Default"/>
        <w:spacing w:after="120" w:line="26" w:lineRule="atLeast"/>
        <w:ind w:right="-568"/>
        <w:rPr>
          <w:color w:val="FF0000"/>
          <w:lang w:val="pt"/>
        </w:rPr>
      </w:pPr>
      <w:r w:rsidRPr="007A3A85">
        <w:rPr>
          <w:i/>
          <w:color w:val="FF0000"/>
          <w:u w:val="single"/>
        </w:rPr>
        <w:t xml:space="preserve">OBS.: </w:t>
      </w:r>
      <w:r w:rsidR="000B0E8F" w:rsidRPr="000B0E8F">
        <w:rPr>
          <w:i/>
          <w:color w:val="FF0000"/>
          <w:u w:val="single"/>
        </w:rPr>
        <w:t>As atividades aqui mencionadas são exemplificativas, não exaustivas, e poderão sofrer alterações conforme a conveniência e necessidade da empresa.”</w:t>
      </w:r>
    </w:p>
    <w:p w14:paraId="1C8B4682" w14:textId="77777777" w:rsidR="00512DFB" w:rsidRPr="000C7009" w:rsidRDefault="00512DFB" w:rsidP="00512DFB">
      <w:pPr>
        <w:numPr>
          <w:ilvl w:val="0"/>
          <w:numId w:val="22"/>
        </w:numPr>
        <w:spacing w:after="37" w:line="240" w:lineRule="auto"/>
        <w:jc w:val="both"/>
        <w:rPr>
          <w:rFonts w:ascii="Arial" w:eastAsia="Arial" w:hAnsi="Arial" w:cs="Arial"/>
          <w:b/>
          <w:vanish/>
          <w:color w:val="000000"/>
          <w:sz w:val="24"/>
          <w:szCs w:val="24"/>
          <w:lang w:eastAsia="pt-BR"/>
        </w:rPr>
      </w:pPr>
    </w:p>
    <w:p w14:paraId="261CBBE0" w14:textId="77777777" w:rsidR="00512DFB" w:rsidRPr="000C7009" w:rsidRDefault="00512DFB" w:rsidP="00512DFB">
      <w:pPr>
        <w:numPr>
          <w:ilvl w:val="0"/>
          <w:numId w:val="22"/>
        </w:numPr>
        <w:spacing w:after="37" w:line="240" w:lineRule="auto"/>
        <w:jc w:val="both"/>
        <w:rPr>
          <w:rFonts w:ascii="Arial" w:eastAsia="Arial" w:hAnsi="Arial" w:cs="Arial"/>
          <w:b/>
          <w:vanish/>
          <w:color w:val="000000"/>
          <w:sz w:val="24"/>
          <w:szCs w:val="24"/>
          <w:lang w:eastAsia="pt-BR"/>
        </w:rPr>
      </w:pPr>
    </w:p>
    <w:p w14:paraId="37604144" w14:textId="77777777" w:rsidR="00512DFB" w:rsidRPr="000C7009" w:rsidRDefault="00512DFB" w:rsidP="00512DFB">
      <w:pPr>
        <w:numPr>
          <w:ilvl w:val="0"/>
          <w:numId w:val="22"/>
        </w:numPr>
        <w:spacing w:after="37" w:line="240" w:lineRule="auto"/>
        <w:jc w:val="both"/>
        <w:rPr>
          <w:rFonts w:ascii="Arial" w:eastAsia="Arial" w:hAnsi="Arial" w:cs="Arial"/>
          <w:b/>
          <w:vanish/>
          <w:color w:val="000000"/>
          <w:sz w:val="24"/>
          <w:szCs w:val="24"/>
          <w:lang w:eastAsia="pt-BR"/>
        </w:rPr>
      </w:pPr>
    </w:p>
    <w:p w14:paraId="63873F77" w14:textId="77777777" w:rsidR="00512DFB" w:rsidRPr="000C7009" w:rsidRDefault="00512DFB" w:rsidP="00512DFB">
      <w:pPr>
        <w:spacing w:after="36" w:line="240" w:lineRule="auto"/>
        <w:jc w:val="both"/>
        <w:rPr>
          <w:rFonts w:ascii="Arial" w:eastAsia="Arial" w:hAnsi="Arial" w:cs="Arial"/>
          <w:b/>
          <w:vanish/>
          <w:sz w:val="24"/>
          <w:szCs w:val="24"/>
        </w:rPr>
      </w:pPr>
    </w:p>
    <w:p w14:paraId="569AA328" w14:textId="77777777" w:rsidR="00512DFB" w:rsidRPr="000C7009" w:rsidRDefault="00512DFB" w:rsidP="00512DFB">
      <w:pPr>
        <w:numPr>
          <w:ilvl w:val="0"/>
          <w:numId w:val="23"/>
        </w:numPr>
        <w:spacing w:after="36" w:line="240" w:lineRule="auto"/>
        <w:ind w:hanging="566"/>
        <w:jc w:val="both"/>
        <w:rPr>
          <w:rFonts w:ascii="Arial" w:eastAsia="Arial" w:hAnsi="Arial" w:cs="Arial"/>
          <w:b/>
          <w:vanish/>
          <w:sz w:val="24"/>
          <w:szCs w:val="24"/>
        </w:rPr>
      </w:pPr>
    </w:p>
    <w:p w14:paraId="057207BB" w14:textId="77777777" w:rsidR="00512DFB" w:rsidRPr="000C7009" w:rsidRDefault="00512DFB" w:rsidP="00512DFB">
      <w:pPr>
        <w:numPr>
          <w:ilvl w:val="0"/>
          <w:numId w:val="23"/>
        </w:numPr>
        <w:spacing w:after="36" w:line="240" w:lineRule="auto"/>
        <w:ind w:hanging="566"/>
        <w:jc w:val="both"/>
        <w:rPr>
          <w:rFonts w:ascii="Arial" w:eastAsia="Arial" w:hAnsi="Arial" w:cs="Arial"/>
          <w:b/>
          <w:vanish/>
          <w:sz w:val="24"/>
          <w:szCs w:val="24"/>
        </w:rPr>
      </w:pPr>
    </w:p>
    <w:p w14:paraId="029F4E61" w14:textId="77777777" w:rsidR="00512DFB" w:rsidRPr="000C7009" w:rsidRDefault="00512DFB" w:rsidP="00512DFB">
      <w:pPr>
        <w:numPr>
          <w:ilvl w:val="1"/>
          <w:numId w:val="23"/>
        </w:numPr>
        <w:spacing w:after="36" w:line="240" w:lineRule="auto"/>
        <w:ind w:hanging="566"/>
        <w:jc w:val="both"/>
        <w:rPr>
          <w:rFonts w:ascii="Arial" w:eastAsia="Arial" w:hAnsi="Arial" w:cs="Arial"/>
          <w:b/>
          <w:vanish/>
          <w:sz w:val="24"/>
          <w:szCs w:val="24"/>
        </w:rPr>
      </w:pPr>
    </w:p>
    <w:p w14:paraId="348E909E" w14:textId="77777777" w:rsidR="00512DFB" w:rsidRPr="000C7009" w:rsidRDefault="00512DFB" w:rsidP="00512DFB">
      <w:pPr>
        <w:spacing w:after="36" w:line="240" w:lineRule="auto"/>
        <w:ind w:left="142"/>
        <w:jc w:val="both"/>
        <w:rPr>
          <w:rFonts w:ascii="Arial" w:eastAsia="Calibri" w:hAnsi="Arial" w:cs="Arial"/>
          <w:b/>
          <w:sz w:val="24"/>
          <w:szCs w:val="24"/>
        </w:rPr>
      </w:pPr>
    </w:p>
    <w:p w14:paraId="71C525BC" w14:textId="2C260D4D" w:rsidR="00D8262C" w:rsidRPr="000C7009" w:rsidRDefault="007A3A85" w:rsidP="00D8262C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  <w:shd w:val="clear" w:color="auto" w:fill="B8CCE4" w:themeFill="accent1" w:themeFillTint="66"/>
        </w:rPr>
        <w:t>4</w:t>
      </w:r>
      <w:r w:rsidR="00D8262C" w:rsidRPr="000C7009">
        <w:rPr>
          <w:rFonts w:ascii="Arial" w:eastAsia="Calibri" w:hAnsi="Arial" w:cs="Arial"/>
          <w:b/>
          <w:sz w:val="24"/>
          <w:szCs w:val="24"/>
          <w:shd w:val="clear" w:color="auto" w:fill="B8CCE4" w:themeFill="accent1" w:themeFillTint="66"/>
        </w:rPr>
        <w:t>. DO REGIME JURÍDICO DO CARGO:</w:t>
      </w:r>
    </w:p>
    <w:p w14:paraId="79781E19" w14:textId="5D990FE4" w:rsidR="0072377F" w:rsidRPr="000C7009" w:rsidRDefault="00D8262C" w:rsidP="0072377F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t>O regime jurídico do quadro de pessoal, conforme item 2, sob o qual será contratado os candidatos aprovados, por esta Seleção Simplificada, será o da Consolidação das Leis Trabalhistas - CLT. Esse regime não envolve, em qualquer hipótese, a estabilidade prevista no Art. 41, da Constituição Federal</w:t>
      </w:r>
    </w:p>
    <w:p w14:paraId="49A5F44D" w14:textId="77777777" w:rsidR="000420BF" w:rsidRPr="000C7009" w:rsidRDefault="000420BF" w:rsidP="000420BF">
      <w:pPr>
        <w:pStyle w:val="Default"/>
        <w:shd w:val="clear" w:color="auto" w:fill="8DB3E2" w:themeFill="text2" w:themeFillTint="66"/>
        <w:tabs>
          <w:tab w:val="left" w:pos="284"/>
        </w:tabs>
        <w:spacing w:after="120" w:line="26" w:lineRule="atLeast"/>
        <w:jc w:val="both"/>
        <w:rPr>
          <w:color w:val="auto"/>
        </w:rPr>
      </w:pPr>
      <w:r w:rsidRPr="000C7009">
        <w:rPr>
          <w:b/>
          <w:bCs/>
        </w:rPr>
        <w:t>5 DO CONTRATO DE TRABALHO</w:t>
      </w:r>
    </w:p>
    <w:p w14:paraId="650E66DC" w14:textId="77777777" w:rsidR="0072377F" w:rsidRPr="000C7009" w:rsidRDefault="0072377F" w:rsidP="0072377F">
      <w:p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0C7009">
        <w:rPr>
          <w:rFonts w:ascii="Arial" w:eastAsia="Calibri" w:hAnsi="Arial" w:cs="Arial"/>
          <w:bCs/>
          <w:sz w:val="24"/>
          <w:szCs w:val="24"/>
        </w:rPr>
        <w:t>Os aprovados para provimento dos cargos/atividades previsto no item 2 deste edital incialmente firmarão contrato de experiência pelo prazo de 30 dias prorrogáveis até 90 dias. Findado o prazo experimental e satisfeitas ambas as partes o contrato se converterá por prazo indeterminado</w:t>
      </w:r>
      <w:r w:rsidRPr="000C7009">
        <w:rPr>
          <w:rFonts w:ascii="Arial" w:eastAsia="Calibri" w:hAnsi="Arial" w:cs="Arial"/>
          <w:b/>
          <w:sz w:val="24"/>
          <w:szCs w:val="24"/>
          <w:u w:val="single"/>
        </w:rPr>
        <w:t>. Nesse período (experiência) o candidato fará um curso de metodologia APAC EAD para funcionário ofertado pela FBAC no Ciema, APAC ofertará nesse prazo um curso de capacitação para o funcionário sobre (regulamento disciplinar, código de ética das APACs, manual do inspetor e regulamento administrativo) onde será avaliado o entendimento da metodologia, fator condicionante para contratação efetiva.</w:t>
      </w:r>
    </w:p>
    <w:p w14:paraId="4FCF12CB" w14:textId="7C931778" w:rsidR="00E4587E" w:rsidRPr="000C7009" w:rsidRDefault="000420BF" w:rsidP="0072377F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  <w:u w:val="single"/>
        </w:rPr>
        <w:t>5</w:t>
      </w:r>
      <w:r w:rsidR="0072377F" w:rsidRPr="000C7009">
        <w:rPr>
          <w:rFonts w:ascii="Arial" w:eastAsia="Calibri" w:hAnsi="Arial" w:cs="Arial"/>
          <w:b/>
          <w:sz w:val="24"/>
          <w:szCs w:val="24"/>
          <w:u w:val="single"/>
        </w:rPr>
        <w:t>.</w:t>
      </w:r>
      <w:r w:rsidRPr="000C7009">
        <w:rPr>
          <w:rFonts w:ascii="Arial" w:eastAsia="Calibri" w:hAnsi="Arial" w:cs="Arial"/>
          <w:b/>
          <w:sz w:val="24"/>
          <w:szCs w:val="24"/>
          <w:u w:val="single"/>
        </w:rPr>
        <w:t>1</w:t>
      </w:r>
      <w:r w:rsidR="0072377F" w:rsidRPr="000C7009">
        <w:rPr>
          <w:rFonts w:ascii="Arial" w:eastAsia="Calibri" w:hAnsi="Arial" w:cs="Arial"/>
          <w:b/>
          <w:sz w:val="24"/>
          <w:szCs w:val="24"/>
          <w:u w:val="single"/>
        </w:rPr>
        <w:t xml:space="preserve">  Exige-se para o cargo selecionado no presente edital, dedicação exclusiva à APAC; de modo que não serão selecionadas pessoas com outro emprego ou outra carga horária profissional, seja no serviço público ou privado, ainda que seja possível a compatibilidade de horários;</w:t>
      </w:r>
    </w:p>
    <w:p w14:paraId="24A59187" w14:textId="77777777" w:rsidR="0072377F" w:rsidRPr="000C7009" w:rsidRDefault="0072377F" w:rsidP="00D8262C">
      <w:pPr>
        <w:spacing w:after="160" w:line="259" w:lineRule="auto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6BDFEC0B" w14:textId="30085002" w:rsidR="00D9437C" w:rsidRPr="000C7009" w:rsidRDefault="00D9437C" w:rsidP="00D9437C">
      <w:pPr>
        <w:pStyle w:val="Default"/>
        <w:tabs>
          <w:tab w:val="left" w:pos="426"/>
        </w:tabs>
        <w:spacing w:after="120" w:line="26" w:lineRule="atLeast"/>
        <w:jc w:val="both"/>
        <w:rPr>
          <w:color w:val="auto"/>
        </w:rPr>
      </w:pPr>
      <w:bookmarkStart w:id="1" w:name="_Hlk195690832"/>
      <w:r w:rsidRPr="000C7009">
        <w:rPr>
          <w:b/>
          <w:color w:val="auto"/>
        </w:rPr>
        <w:lastRenderedPageBreak/>
        <w:t>5.2</w:t>
      </w:r>
      <w:r w:rsidRPr="000C7009">
        <w:rPr>
          <w:color w:val="auto"/>
        </w:rPr>
        <w:t xml:space="preserve"> O candidato selecionado e convocado na forma do item 5.1. Deverá apresentar-se na sede da APAC,</w:t>
      </w:r>
      <w:r w:rsidRPr="000C7009">
        <w:rPr>
          <w:b/>
          <w:color w:val="auto"/>
        </w:rPr>
        <w:t xml:space="preserve"> </w:t>
      </w:r>
      <w:r w:rsidRPr="000C7009">
        <w:rPr>
          <w:color w:val="auto"/>
        </w:rPr>
        <w:t>endereço</w:t>
      </w:r>
      <w:r w:rsidRPr="000C7009">
        <w:rPr>
          <w:b/>
          <w:bCs/>
          <w:color w:val="auto"/>
        </w:rPr>
        <w:t xml:space="preserve"> Rua Eurico Gaspar Dutra, Centro - CEP: 65.700.000, Bacabal - MA, </w:t>
      </w:r>
      <w:r w:rsidRPr="000C7009">
        <w:rPr>
          <w:color w:val="auto"/>
        </w:rPr>
        <w:t>no dia a ser definido pela comissão organizadora deste processo seletivo a fim de firmar o contrato, munido das cópias e respectivos originais dos seguintes documentos: (somente o candidato selecionado em primeiro lugar deve apresentar os documentos correlacionados abaixo).</w:t>
      </w:r>
      <w:bookmarkEnd w:id="1"/>
    </w:p>
    <w:p w14:paraId="754126BD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>Carteira (s) de Trabalho e Previdência Social (preferencialmente digital;</w:t>
      </w:r>
    </w:p>
    <w:p w14:paraId="5F78109A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 xml:space="preserve">Carteira de Identidade; </w:t>
      </w:r>
    </w:p>
    <w:p w14:paraId="1C21CC2C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 xml:space="preserve">CPF; </w:t>
      </w:r>
    </w:p>
    <w:p w14:paraId="57A280DC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 xml:space="preserve">Comprovante de Endereço; </w:t>
      </w:r>
    </w:p>
    <w:p w14:paraId="10365FB3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>Cópia da CNH (Carteira Nacional de Habilitação);</w:t>
      </w:r>
    </w:p>
    <w:p w14:paraId="11021F76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 xml:space="preserve">Cópias de Certificados e/ou Diplomas dos cursos declarados no Currículo; </w:t>
      </w:r>
    </w:p>
    <w:p w14:paraId="197DA5A5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 xml:space="preserve">Documentos comprobatórios de que o candidato está quite com o Serviço Militar (se do sexo masculino); </w:t>
      </w:r>
    </w:p>
    <w:p w14:paraId="04487221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>Declaração do TRE (Tribunal Regional Eleitoral) de que está quite com as obrigações eleitorais;</w:t>
      </w:r>
    </w:p>
    <w:p w14:paraId="6A4EFE87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 xml:space="preserve">Cópias do título de eleitor; </w:t>
      </w:r>
    </w:p>
    <w:p w14:paraId="73877721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>02 Fotos 3x4 atuais;</w:t>
      </w:r>
    </w:p>
    <w:p w14:paraId="2EF21105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>Número do PIS;</w:t>
      </w:r>
    </w:p>
    <w:p w14:paraId="1783B32D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>Dados bancários;</w:t>
      </w:r>
      <w:r w:rsidRPr="00D9437C">
        <w:rPr>
          <w:rFonts w:ascii="Arial" w:eastAsia="Calibri" w:hAnsi="Arial" w:cs="Arial"/>
          <w:sz w:val="24"/>
          <w:szCs w:val="24"/>
        </w:rPr>
        <w:tab/>
      </w:r>
    </w:p>
    <w:p w14:paraId="327D8E54" w14:textId="77777777" w:rsidR="00D9437C" w:rsidRPr="00D9437C" w:rsidRDefault="00D9437C" w:rsidP="00D9437C">
      <w:pPr>
        <w:numPr>
          <w:ilvl w:val="0"/>
          <w:numId w:val="30"/>
        </w:num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D9437C">
        <w:rPr>
          <w:rFonts w:ascii="Arial" w:eastAsia="Calibri" w:hAnsi="Arial" w:cs="Arial"/>
          <w:sz w:val="24"/>
          <w:szCs w:val="24"/>
        </w:rPr>
        <w:t>Exame admissional.</w:t>
      </w:r>
    </w:p>
    <w:p w14:paraId="50B028B6" w14:textId="5A0ACAE4" w:rsidR="00D8262C" w:rsidRPr="000C7009" w:rsidRDefault="00D9437C" w:rsidP="00527283">
      <w:pPr>
        <w:spacing w:after="16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5</w:t>
      </w:r>
      <w:r w:rsidR="00D8262C" w:rsidRPr="000C7009">
        <w:rPr>
          <w:rFonts w:ascii="Arial" w:eastAsia="Calibri" w:hAnsi="Arial" w:cs="Arial"/>
          <w:b/>
          <w:bCs/>
          <w:sz w:val="24"/>
          <w:szCs w:val="24"/>
        </w:rPr>
        <w:t>.3</w:t>
      </w:r>
      <w:r w:rsidR="00D8262C" w:rsidRPr="000C7009">
        <w:rPr>
          <w:rFonts w:ascii="Arial" w:eastAsia="Calibri" w:hAnsi="Arial" w:cs="Arial"/>
          <w:sz w:val="24"/>
          <w:szCs w:val="24"/>
        </w:rPr>
        <w:t xml:space="preserve"> A não apresentação de qualquer dos documentos exigidos no item anterior ensejará convocação do candidato subsequente, na forma do item 5.2, caso a ausência não seja sanada no prazo de 02 (dois) dias úteis.</w:t>
      </w:r>
    </w:p>
    <w:p w14:paraId="6ECF60C9" w14:textId="3604481B" w:rsidR="00217DD3" w:rsidRPr="000C7009" w:rsidRDefault="00D9437C" w:rsidP="00D9437C">
      <w:pPr>
        <w:shd w:val="clear" w:color="auto" w:fill="B8CCE4" w:themeFill="accent1" w:themeFillTint="66"/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6</w:t>
      </w:r>
      <w:r w:rsidR="00E22E7C" w:rsidRPr="000C7009">
        <w:rPr>
          <w:rFonts w:ascii="Arial" w:hAnsi="Arial" w:cs="Arial"/>
          <w:b/>
          <w:sz w:val="24"/>
          <w:szCs w:val="24"/>
        </w:rPr>
        <w:t>. ELEMENTOS DISPONÍVEIS PARA EXECUÇÃO DOS SERVIÇOS:</w:t>
      </w:r>
    </w:p>
    <w:p w14:paraId="24C0E094" w14:textId="3DCB3F78" w:rsidR="00E22E7C" w:rsidRPr="000C7009" w:rsidRDefault="00D9437C" w:rsidP="009E57C2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6</w:t>
      </w:r>
      <w:r w:rsidR="00E22E7C" w:rsidRPr="000C7009">
        <w:rPr>
          <w:rFonts w:ascii="Arial" w:hAnsi="Arial" w:cs="Arial"/>
          <w:b/>
          <w:bCs/>
          <w:sz w:val="24"/>
          <w:szCs w:val="24"/>
        </w:rPr>
        <w:t>.1</w:t>
      </w:r>
      <w:r w:rsidR="00E22E7C" w:rsidRPr="000C7009">
        <w:rPr>
          <w:rFonts w:ascii="Arial" w:hAnsi="Arial" w:cs="Arial"/>
          <w:sz w:val="24"/>
          <w:szCs w:val="24"/>
        </w:rPr>
        <w:t xml:space="preserve"> Os candidatos selecionados e contratados atuarão em conjunto com a APAC, dispondo de condições necessárias para o desenvolvimento das atividades, especialmente:</w:t>
      </w:r>
    </w:p>
    <w:p w14:paraId="1674546D" w14:textId="05F295B9" w:rsidR="00E22E7C" w:rsidRPr="000C7009" w:rsidRDefault="00D9437C" w:rsidP="009E57C2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6.2</w:t>
      </w:r>
      <w:r w:rsidR="00E22E7C" w:rsidRPr="000C7009">
        <w:rPr>
          <w:rFonts w:ascii="Arial" w:hAnsi="Arial" w:cs="Arial"/>
          <w:sz w:val="24"/>
          <w:szCs w:val="24"/>
        </w:rPr>
        <w:t xml:space="preserve"> Computador e impressora para o processamento e </w:t>
      </w:r>
      <w:r w:rsidR="004C5A97" w:rsidRPr="000C7009">
        <w:rPr>
          <w:rFonts w:ascii="Arial" w:hAnsi="Arial" w:cs="Arial"/>
          <w:sz w:val="24"/>
          <w:szCs w:val="24"/>
        </w:rPr>
        <w:t>análise</w:t>
      </w:r>
      <w:r w:rsidR="00E22E7C" w:rsidRPr="000C7009">
        <w:rPr>
          <w:rFonts w:ascii="Arial" w:hAnsi="Arial" w:cs="Arial"/>
          <w:sz w:val="24"/>
          <w:szCs w:val="24"/>
        </w:rPr>
        <w:t xml:space="preserve"> dos dados e trabalhos contratados, dentro da sede da APAC;</w:t>
      </w:r>
    </w:p>
    <w:p w14:paraId="466689DD" w14:textId="66C3AAD7" w:rsidR="00D9437C" w:rsidRPr="000C7009" w:rsidRDefault="00D9437C" w:rsidP="009E57C2">
      <w:pPr>
        <w:jc w:val="both"/>
        <w:rPr>
          <w:rFonts w:ascii="Arial" w:hAnsi="Arial" w:cs="Arial"/>
          <w:sz w:val="24"/>
          <w:szCs w:val="24"/>
        </w:rPr>
      </w:pPr>
    </w:p>
    <w:p w14:paraId="7B7DE5D9" w14:textId="77777777" w:rsidR="00D9437C" w:rsidRPr="000C7009" w:rsidRDefault="00D9437C" w:rsidP="009E57C2">
      <w:pPr>
        <w:jc w:val="both"/>
        <w:rPr>
          <w:rFonts w:ascii="Arial" w:hAnsi="Arial" w:cs="Arial"/>
          <w:sz w:val="24"/>
          <w:szCs w:val="24"/>
        </w:rPr>
      </w:pPr>
    </w:p>
    <w:p w14:paraId="07D79817" w14:textId="58043059" w:rsidR="00E22E7C" w:rsidRPr="000C7009" w:rsidRDefault="00D9437C" w:rsidP="009E57C2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lastRenderedPageBreak/>
        <w:t>6.3</w:t>
      </w:r>
      <w:r w:rsidR="00E22E7C" w:rsidRPr="000C7009">
        <w:rPr>
          <w:rFonts w:ascii="Arial" w:hAnsi="Arial" w:cs="Arial"/>
          <w:sz w:val="24"/>
          <w:szCs w:val="24"/>
        </w:rPr>
        <w:t xml:space="preserve"> Material de consumo e de escritório, ferramentas e equipamentos, veículos necessários para o desenvolvimento de atividades dentro e fora da sede da APAC;</w:t>
      </w:r>
    </w:p>
    <w:p w14:paraId="74F2708F" w14:textId="73260209" w:rsidR="00E22E7C" w:rsidRPr="000C7009" w:rsidRDefault="00D9437C" w:rsidP="009E57C2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6.4</w:t>
      </w:r>
      <w:r w:rsidR="00E22E7C" w:rsidRPr="000C7009">
        <w:rPr>
          <w:rFonts w:ascii="Arial" w:hAnsi="Arial" w:cs="Arial"/>
          <w:sz w:val="24"/>
          <w:szCs w:val="24"/>
        </w:rPr>
        <w:t xml:space="preserve"> Apoio logístico;</w:t>
      </w:r>
    </w:p>
    <w:p w14:paraId="0B4E6E25" w14:textId="73E19608" w:rsidR="009154DF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6.5</w:t>
      </w:r>
      <w:r w:rsidR="00E22E7C" w:rsidRPr="000C7009">
        <w:rPr>
          <w:rFonts w:ascii="Arial" w:hAnsi="Arial" w:cs="Arial"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sz w:val="24"/>
          <w:szCs w:val="24"/>
        </w:rPr>
        <w:t>Conhecimento básico sobre normas e rotinas da APAC.</w:t>
      </w:r>
    </w:p>
    <w:p w14:paraId="3EB36D0A" w14:textId="787B0106" w:rsidR="001B7F77" w:rsidRPr="000C7009" w:rsidRDefault="00D9437C" w:rsidP="00D9437C">
      <w:pPr>
        <w:shd w:val="clear" w:color="auto" w:fill="B8CCE4" w:themeFill="accent1" w:themeFillTint="66"/>
        <w:jc w:val="both"/>
        <w:rPr>
          <w:rFonts w:ascii="Arial" w:hAnsi="Arial" w:cs="Arial"/>
          <w:b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7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 DAS ETAPAS DE SELEÇÃO</w:t>
      </w:r>
    </w:p>
    <w:p w14:paraId="046AF46D" w14:textId="77777777" w:rsidR="001B7F77" w:rsidRPr="000C7009" w:rsidRDefault="001B7F77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 xml:space="preserve"> O processo de seleção será baseado nas seguintes etapas: </w:t>
      </w:r>
    </w:p>
    <w:p w14:paraId="29AF7F1D" w14:textId="571D77A8" w:rsidR="001474C7" w:rsidRPr="000C7009" w:rsidRDefault="00D9437C" w:rsidP="001B7F77">
      <w:pPr>
        <w:jc w:val="both"/>
        <w:rPr>
          <w:rFonts w:ascii="Arial" w:hAnsi="Arial" w:cs="Arial"/>
          <w:b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7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.1</w:t>
      </w:r>
      <w:r w:rsidR="001B7F77" w:rsidRPr="000C7009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Inscrição: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sz w:val="24"/>
          <w:szCs w:val="24"/>
        </w:rPr>
        <w:t xml:space="preserve">Para inscrever-se, o interessado deverá encaminhar currículo com toda a </w:t>
      </w:r>
      <w:r w:rsidR="001B7F77" w:rsidRPr="00AF5A00">
        <w:rPr>
          <w:rFonts w:ascii="Arial" w:hAnsi="Arial" w:cs="Arial"/>
          <w:b/>
          <w:bCs/>
          <w:i/>
          <w:iCs/>
          <w:sz w:val="24"/>
          <w:szCs w:val="24"/>
        </w:rPr>
        <w:t>documentação comprobatória</w:t>
      </w:r>
      <w:r w:rsidR="001B7F77" w:rsidRPr="000C7009">
        <w:rPr>
          <w:rFonts w:ascii="Arial" w:hAnsi="Arial" w:cs="Arial"/>
          <w:sz w:val="24"/>
          <w:szCs w:val="24"/>
        </w:rPr>
        <w:t xml:space="preserve"> dos requisitos exigidos de acordo com o cargo, 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de </w:t>
      </w:r>
      <w:r w:rsidR="00AF5A00">
        <w:rPr>
          <w:rFonts w:ascii="Arial" w:hAnsi="Arial" w:cs="Arial"/>
          <w:b/>
          <w:bCs/>
          <w:sz w:val="24"/>
          <w:szCs w:val="24"/>
        </w:rPr>
        <w:t>0</w:t>
      </w:r>
      <w:r w:rsidR="00B76827">
        <w:rPr>
          <w:rFonts w:ascii="Arial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a </w:t>
      </w:r>
      <w:bookmarkStart w:id="2" w:name="_Hlk195696221"/>
      <w:r w:rsidR="00AF5A00">
        <w:rPr>
          <w:rFonts w:ascii="Arial" w:hAnsi="Arial" w:cs="Arial"/>
          <w:b/>
          <w:bCs/>
          <w:sz w:val="24"/>
          <w:szCs w:val="24"/>
        </w:rPr>
        <w:t>12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AF5A00">
        <w:rPr>
          <w:rFonts w:ascii="Arial" w:hAnsi="Arial" w:cs="Arial"/>
          <w:b/>
          <w:bCs/>
          <w:sz w:val="24"/>
          <w:szCs w:val="24"/>
        </w:rPr>
        <w:t>janeiro</w:t>
      </w:r>
      <w:r w:rsidR="009859B0" w:rsidRPr="000C7009">
        <w:rPr>
          <w:rFonts w:ascii="Arial" w:hAnsi="Arial" w:cs="Arial"/>
          <w:b/>
          <w:bCs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de 202</w:t>
      </w:r>
      <w:r w:rsidR="00AF5A00">
        <w:rPr>
          <w:rFonts w:ascii="Arial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até às 23h59m</w:t>
      </w:r>
      <w:bookmarkEnd w:id="2"/>
      <w:r w:rsidR="001B7F77" w:rsidRPr="000C7009">
        <w:rPr>
          <w:rFonts w:ascii="Arial" w:hAnsi="Arial" w:cs="Arial"/>
          <w:sz w:val="24"/>
          <w:szCs w:val="24"/>
        </w:rPr>
        <w:t xml:space="preserve">, por meio eletrônico para o seguinte endereço: E-mail: </w:t>
      </w:r>
      <w:hyperlink r:id="rId8" w:history="1">
        <w:r w:rsidR="001B7F77" w:rsidRPr="000C7009">
          <w:rPr>
            <w:rStyle w:val="Hyperlink"/>
            <w:rFonts w:ascii="Arial" w:hAnsi="Arial" w:cs="Arial"/>
            <w:sz w:val="24"/>
            <w:szCs w:val="24"/>
          </w:rPr>
          <w:t>apacbacabal@gmail.com</w:t>
        </w:r>
      </w:hyperlink>
      <w:r w:rsidR="001B7F77" w:rsidRPr="000C7009">
        <w:rPr>
          <w:rFonts w:ascii="Arial" w:hAnsi="Arial" w:cs="Arial"/>
          <w:sz w:val="24"/>
          <w:szCs w:val="24"/>
        </w:rPr>
        <w:t>. Os candidatos à vaga deverão colocar no título/assunto do E-mail: “</w:t>
      </w:r>
      <w:r w:rsidR="001B7F77" w:rsidRPr="000C7009">
        <w:rPr>
          <w:rFonts w:ascii="Arial" w:hAnsi="Arial" w:cs="Arial"/>
          <w:i/>
          <w:iCs/>
          <w:color w:val="FF0000"/>
          <w:sz w:val="24"/>
          <w:szCs w:val="24"/>
        </w:rPr>
        <w:t>Edital de Seleção Simplificada APAC de Bacabal – 0</w:t>
      </w:r>
      <w:r w:rsidR="00AF5A00">
        <w:rPr>
          <w:rFonts w:ascii="Arial" w:hAnsi="Arial" w:cs="Arial"/>
          <w:i/>
          <w:iCs/>
          <w:color w:val="FF0000"/>
          <w:sz w:val="24"/>
          <w:szCs w:val="24"/>
        </w:rPr>
        <w:t>1</w:t>
      </w:r>
      <w:r w:rsidR="001B7F77" w:rsidRPr="000C7009">
        <w:rPr>
          <w:rFonts w:ascii="Arial" w:hAnsi="Arial" w:cs="Arial"/>
          <w:i/>
          <w:iCs/>
          <w:color w:val="FF0000"/>
          <w:sz w:val="24"/>
          <w:szCs w:val="24"/>
        </w:rPr>
        <w:t>/202</w:t>
      </w:r>
      <w:r w:rsidR="00AF5A00">
        <w:rPr>
          <w:rFonts w:ascii="Arial" w:hAnsi="Arial" w:cs="Arial"/>
          <w:i/>
          <w:iCs/>
          <w:color w:val="FF0000"/>
          <w:sz w:val="24"/>
          <w:szCs w:val="24"/>
        </w:rPr>
        <w:t>6</w:t>
      </w:r>
      <w:r w:rsidR="001B7F77" w:rsidRPr="000C7009">
        <w:rPr>
          <w:rFonts w:ascii="Arial" w:hAnsi="Arial" w:cs="Arial"/>
          <w:i/>
          <w:iCs/>
          <w:color w:val="FF0000"/>
          <w:sz w:val="24"/>
          <w:szCs w:val="24"/>
        </w:rPr>
        <w:t xml:space="preserve"> – Currículo para Cargo a concorrer</w:t>
      </w:r>
      <w:r w:rsidR="001B7F77" w:rsidRPr="000C7009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52DA53C" w14:textId="24407C11" w:rsidR="001B7F77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Cs/>
          <w:sz w:val="24"/>
          <w:szCs w:val="24"/>
        </w:rPr>
        <w:t>7</w:t>
      </w:r>
      <w:r w:rsidR="00E90CCC" w:rsidRPr="000C7009">
        <w:rPr>
          <w:rFonts w:ascii="Arial" w:hAnsi="Arial" w:cs="Arial"/>
          <w:bCs/>
          <w:sz w:val="24"/>
          <w:szCs w:val="24"/>
        </w:rPr>
        <w:t>.</w:t>
      </w:r>
      <w:r w:rsidR="001B7F77" w:rsidRPr="000C7009">
        <w:rPr>
          <w:rFonts w:ascii="Arial" w:hAnsi="Arial" w:cs="Arial"/>
          <w:bCs/>
          <w:sz w:val="24"/>
          <w:szCs w:val="24"/>
        </w:rPr>
        <w:t>1.</w:t>
      </w:r>
      <w:r w:rsidR="009859B0" w:rsidRPr="000C7009">
        <w:rPr>
          <w:rFonts w:ascii="Arial" w:hAnsi="Arial" w:cs="Arial"/>
          <w:bCs/>
          <w:sz w:val="24"/>
          <w:szCs w:val="24"/>
        </w:rPr>
        <w:t>1</w:t>
      </w:r>
      <w:r w:rsidR="001B7F77" w:rsidRPr="000C7009">
        <w:rPr>
          <w:rFonts w:ascii="Arial" w:hAnsi="Arial" w:cs="Arial"/>
          <w:b/>
          <w:sz w:val="24"/>
          <w:szCs w:val="24"/>
        </w:rPr>
        <w:t xml:space="preserve"> Os currículos não comprovados serão eliminados automaticamente, não é permitido anexar documentos posteriores à inscrição</w:t>
      </w:r>
      <w:r w:rsidR="001B7F77" w:rsidRPr="000C7009">
        <w:rPr>
          <w:rFonts w:ascii="Arial" w:hAnsi="Arial" w:cs="Arial"/>
          <w:sz w:val="24"/>
          <w:szCs w:val="24"/>
        </w:rPr>
        <w:t xml:space="preserve">.    </w:t>
      </w:r>
    </w:p>
    <w:p w14:paraId="60101697" w14:textId="4BD4D935" w:rsidR="001B7F77" w:rsidRPr="000C7009" w:rsidRDefault="00D9437C" w:rsidP="001B7F77">
      <w:pPr>
        <w:jc w:val="both"/>
        <w:rPr>
          <w:rFonts w:ascii="Arial" w:hAnsi="Arial" w:cs="Arial"/>
          <w:b/>
          <w:sz w:val="24"/>
          <w:szCs w:val="24"/>
        </w:rPr>
      </w:pPr>
      <w:r w:rsidRPr="000C7009">
        <w:rPr>
          <w:rFonts w:ascii="Arial" w:hAnsi="Arial" w:cs="Arial"/>
          <w:bCs/>
          <w:sz w:val="24"/>
          <w:szCs w:val="24"/>
        </w:rPr>
        <w:t>7</w:t>
      </w:r>
      <w:r w:rsidR="001B7F77" w:rsidRPr="000C7009">
        <w:rPr>
          <w:rFonts w:ascii="Arial" w:hAnsi="Arial" w:cs="Arial"/>
          <w:bCs/>
          <w:sz w:val="24"/>
          <w:szCs w:val="24"/>
        </w:rPr>
        <w:t>.1.</w:t>
      </w:r>
      <w:r w:rsidR="009859B0" w:rsidRPr="000C7009">
        <w:rPr>
          <w:rFonts w:ascii="Arial" w:hAnsi="Arial" w:cs="Arial"/>
          <w:bCs/>
          <w:sz w:val="24"/>
          <w:szCs w:val="24"/>
        </w:rPr>
        <w:t>2</w:t>
      </w:r>
      <w:r w:rsidR="001B7F77" w:rsidRPr="000C7009">
        <w:rPr>
          <w:rFonts w:ascii="Arial" w:hAnsi="Arial" w:cs="Arial"/>
          <w:b/>
          <w:sz w:val="24"/>
          <w:szCs w:val="24"/>
        </w:rPr>
        <w:t xml:space="preserve"> Será permitida apenas uma inscrição por candidato neste seletivo;</w:t>
      </w:r>
    </w:p>
    <w:p w14:paraId="643F8A13" w14:textId="1CD72D1C" w:rsidR="001B7F77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7</w:t>
      </w:r>
      <w:r w:rsidR="009859B0" w:rsidRPr="000C7009">
        <w:rPr>
          <w:rFonts w:ascii="Arial" w:hAnsi="Arial" w:cs="Arial"/>
          <w:sz w:val="24"/>
          <w:szCs w:val="24"/>
        </w:rPr>
        <w:t>.1.3</w:t>
      </w:r>
      <w:r w:rsidR="001B7F77" w:rsidRPr="000C7009">
        <w:rPr>
          <w:rFonts w:ascii="Arial" w:hAnsi="Arial" w:cs="Arial"/>
          <w:sz w:val="24"/>
          <w:szCs w:val="24"/>
        </w:rPr>
        <w:t xml:space="preserve"> As informações prestadas no ato da inscrição são de inteira responsabilidade do candidato, dispondo a APAC do direito de excluir do presente processo seletivo qualquer candidato, desde que constatada falsidade em qualquer declaração e/ou documentos apresentados, sendo cancelados ou anulados todos os atos decorrentes, respondendo ainda seu autor responder na forma da lei;</w:t>
      </w:r>
    </w:p>
    <w:p w14:paraId="3A7016DA" w14:textId="07D987D1" w:rsidR="00897A0A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7</w:t>
      </w:r>
      <w:r w:rsidR="00527283" w:rsidRPr="000C7009">
        <w:rPr>
          <w:rFonts w:ascii="Arial" w:hAnsi="Arial" w:cs="Arial"/>
          <w:sz w:val="24"/>
          <w:szCs w:val="24"/>
        </w:rPr>
        <w:t>.</w:t>
      </w:r>
      <w:r w:rsidR="009859B0" w:rsidRPr="000C7009">
        <w:rPr>
          <w:rFonts w:ascii="Arial" w:hAnsi="Arial" w:cs="Arial"/>
          <w:sz w:val="24"/>
          <w:szCs w:val="24"/>
        </w:rPr>
        <w:t>1.4</w:t>
      </w:r>
      <w:r w:rsidR="006C3F88" w:rsidRPr="000C7009">
        <w:rPr>
          <w:rFonts w:ascii="Arial" w:hAnsi="Arial" w:cs="Arial"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sz w:val="24"/>
          <w:szCs w:val="24"/>
        </w:rPr>
        <w:t>A inscrição implica o conhecimento e tácita aceitação das condições estabelecidas neste Edital, das quais o candidato não poderá alegar desconhecimento, sob nenhuma hipótese;</w:t>
      </w:r>
    </w:p>
    <w:p w14:paraId="5E63B144" w14:textId="7BC74E2F" w:rsidR="001B7F77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7</w:t>
      </w:r>
      <w:r w:rsidR="009859B0" w:rsidRPr="000C7009">
        <w:rPr>
          <w:rFonts w:ascii="Arial" w:hAnsi="Arial" w:cs="Arial"/>
          <w:sz w:val="24"/>
          <w:szCs w:val="24"/>
        </w:rPr>
        <w:t xml:space="preserve">.1.5 </w:t>
      </w:r>
      <w:r w:rsidR="001B7F77" w:rsidRPr="000C7009">
        <w:rPr>
          <w:rFonts w:ascii="Arial" w:hAnsi="Arial" w:cs="Arial"/>
          <w:sz w:val="24"/>
          <w:szCs w:val="24"/>
        </w:rPr>
        <w:t>É facultado à APAC de Bacabal/Masculina, buscar referências profissionais dos candidatos aos empregadores anteriores antes de efetivar a contratação definitiva do candidato.</w:t>
      </w:r>
    </w:p>
    <w:p w14:paraId="31945632" w14:textId="71FC87FD" w:rsidR="001B7F77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7</w:t>
      </w:r>
      <w:r w:rsidR="001B7F77" w:rsidRPr="000C7009">
        <w:rPr>
          <w:rFonts w:ascii="Arial" w:hAnsi="Arial" w:cs="Arial"/>
          <w:b/>
          <w:sz w:val="24"/>
          <w:szCs w:val="24"/>
        </w:rPr>
        <w:t>.2</w:t>
      </w:r>
      <w:r w:rsidR="001B7F77" w:rsidRPr="000C7009">
        <w:rPr>
          <w:rFonts w:ascii="Arial" w:hAnsi="Arial" w:cs="Arial"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b/>
          <w:sz w:val="24"/>
          <w:szCs w:val="24"/>
        </w:rPr>
        <w:t>Análise curricular</w:t>
      </w:r>
      <w:r w:rsidR="001B7F77" w:rsidRPr="000C7009">
        <w:rPr>
          <w:rFonts w:ascii="Arial" w:hAnsi="Arial" w:cs="Arial"/>
          <w:sz w:val="24"/>
          <w:szCs w:val="24"/>
        </w:rPr>
        <w:t xml:space="preserve">, </w:t>
      </w:r>
      <w:r w:rsidR="001B7F77" w:rsidRPr="000C7009">
        <w:rPr>
          <w:rFonts w:ascii="Arial" w:hAnsi="Arial" w:cs="Arial"/>
          <w:b/>
          <w:sz w:val="24"/>
          <w:szCs w:val="24"/>
        </w:rPr>
        <w:t>(eliminatório)</w:t>
      </w:r>
      <w:r w:rsidR="001B7F77" w:rsidRPr="000C7009">
        <w:rPr>
          <w:rFonts w:ascii="Arial" w:hAnsi="Arial" w:cs="Arial"/>
          <w:sz w:val="24"/>
          <w:szCs w:val="24"/>
        </w:rPr>
        <w:t xml:space="preserve"> consubstanciada na qualificação técnica e/ou na metodologia APAC e experiência profissional.</w:t>
      </w:r>
    </w:p>
    <w:p w14:paraId="22BB837F" w14:textId="12502F5F" w:rsidR="001B7F77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7</w:t>
      </w:r>
      <w:r w:rsidR="001B7F77" w:rsidRPr="000C7009">
        <w:rPr>
          <w:rFonts w:ascii="Arial" w:hAnsi="Arial" w:cs="Arial"/>
          <w:b/>
          <w:sz w:val="24"/>
          <w:szCs w:val="24"/>
        </w:rPr>
        <w:t>.3 Prova de conhecimentos Específicos da Metodologia (eliminatório):</w:t>
      </w:r>
      <w:r w:rsidR="001B7F77" w:rsidRPr="000C7009">
        <w:rPr>
          <w:rFonts w:ascii="Arial" w:hAnsi="Arial" w:cs="Arial"/>
          <w:sz w:val="24"/>
          <w:szCs w:val="24"/>
        </w:rPr>
        <w:t xml:space="preserve"> a ser realizado na sede da APAC de Bacabal/MA.</w:t>
      </w:r>
    </w:p>
    <w:p w14:paraId="293606CF" w14:textId="77777777" w:rsidR="00D9437C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</w:p>
    <w:p w14:paraId="38835766" w14:textId="353BC6F1" w:rsidR="009154DF" w:rsidRPr="000C7009" w:rsidRDefault="00D9437C" w:rsidP="001B7F77">
      <w:pPr>
        <w:jc w:val="both"/>
        <w:rPr>
          <w:rFonts w:ascii="Arial" w:hAnsi="Arial" w:cs="Arial"/>
          <w:b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lastRenderedPageBreak/>
        <w:t>7</w:t>
      </w:r>
      <w:r w:rsidR="001B7F77" w:rsidRPr="000C7009">
        <w:rPr>
          <w:rFonts w:ascii="Arial" w:hAnsi="Arial" w:cs="Arial"/>
          <w:b/>
          <w:sz w:val="24"/>
          <w:szCs w:val="24"/>
        </w:rPr>
        <w:t xml:space="preserve">.4 Teste de Aptidão Profissional (eliminatório): </w:t>
      </w:r>
      <w:r w:rsidR="001B7F77" w:rsidRPr="000C7009">
        <w:rPr>
          <w:rFonts w:ascii="Arial" w:hAnsi="Arial" w:cs="Arial"/>
          <w:sz w:val="24"/>
          <w:szCs w:val="24"/>
        </w:rPr>
        <w:t>a ser realizado na sede da APAC de Bacabal/MA de acordo com o cargo pretendido.</w:t>
      </w:r>
    </w:p>
    <w:p w14:paraId="4F063133" w14:textId="5FE3D974" w:rsidR="007A4B26" w:rsidRPr="000C7009" w:rsidRDefault="00D9437C" w:rsidP="001B7F77">
      <w:pPr>
        <w:jc w:val="both"/>
        <w:rPr>
          <w:rFonts w:ascii="Arial" w:hAnsi="Arial" w:cs="Arial"/>
          <w:b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7</w:t>
      </w:r>
      <w:r w:rsidR="001B7F77" w:rsidRPr="000C7009">
        <w:rPr>
          <w:rFonts w:ascii="Arial" w:hAnsi="Arial" w:cs="Arial"/>
          <w:b/>
          <w:sz w:val="24"/>
          <w:szCs w:val="24"/>
        </w:rPr>
        <w:t>.5 Entrevista com a direção e membros da comissão de seleção</w:t>
      </w:r>
      <w:r w:rsidR="001B7F77" w:rsidRPr="000C7009">
        <w:rPr>
          <w:rFonts w:ascii="Arial" w:hAnsi="Arial" w:cs="Arial"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b/>
          <w:sz w:val="24"/>
          <w:szCs w:val="24"/>
        </w:rPr>
        <w:t>(classificatório</w:t>
      </w:r>
      <w:r w:rsidR="001B7F77" w:rsidRPr="000C7009">
        <w:rPr>
          <w:rFonts w:ascii="Arial" w:hAnsi="Arial" w:cs="Arial"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b/>
          <w:sz w:val="24"/>
          <w:szCs w:val="24"/>
        </w:rPr>
        <w:t>eliminatório</w:t>
      </w:r>
      <w:r w:rsidR="001B7F77" w:rsidRPr="000C7009">
        <w:rPr>
          <w:rFonts w:ascii="Arial" w:hAnsi="Arial" w:cs="Arial"/>
          <w:sz w:val="24"/>
          <w:szCs w:val="24"/>
        </w:rPr>
        <w:t>): mediante convocação, a ser realizado na sede da APAC de Bacabal/MA.</w:t>
      </w:r>
    </w:p>
    <w:p w14:paraId="11398F8A" w14:textId="5DE9F23D" w:rsidR="001B7F77" w:rsidRPr="000C7009" w:rsidRDefault="00D9437C" w:rsidP="001B7F77">
      <w:pPr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7</w:t>
      </w:r>
      <w:r w:rsidR="001B7F77" w:rsidRPr="000C7009">
        <w:rPr>
          <w:rFonts w:ascii="Arial" w:hAnsi="Arial" w:cs="Arial"/>
          <w:b/>
          <w:sz w:val="24"/>
          <w:szCs w:val="24"/>
        </w:rPr>
        <w:t>.6</w:t>
      </w:r>
      <w:r w:rsidR="001B7F77" w:rsidRPr="000C7009">
        <w:rPr>
          <w:rFonts w:ascii="Arial" w:hAnsi="Arial" w:cs="Arial"/>
          <w:sz w:val="24"/>
          <w:szCs w:val="24"/>
        </w:rPr>
        <w:t xml:space="preserve"> Ao inscrever-se neste processo, o candidato classificado, declara-se ciente e de acordo com a </w:t>
      </w:r>
      <w:r w:rsidR="001B7F77" w:rsidRPr="000C7009">
        <w:rPr>
          <w:rFonts w:ascii="Arial" w:hAnsi="Arial" w:cs="Arial"/>
          <w:sz w:val="24"/>
          <w:szCs w:val="24"/>
          <w:u w:val="single"/>
        </w:rPr>
        <w:t>gravação da entrevista</w:t>
      </w:r>
      <w:r w:rsidR="001B7F77" w:rsidRPr="000C7009">
        <w:rPr>
          <w:rFonts w:ascii="Arial" w:hAnsi="Arial" w:cs="Arial"/>
          <w:sz w:val="24"/>
          <w:szCs w:val="24"/>
        </w:rPr>
        <w:t>, para fins de arquivamento e possíveis contestações futuras.</w:t>
      </w:r>
    </w:p>
    <w:p w14:paraId="6844605F" w14:textId="7E0833AC" w:rsidR="001B7F77" w:rsidRPr="000C7009" w:rsidRDefault="00CB493F" w:rsidP="00D9437C">
      <w:pPr>
        <w:shd w:val="clear" w:color="auto" w:fill="B8CCE4" w:themeFill="accent1" w:themeFillTint="66"/>
        <w:tabs>
          <w:tab w:val="left" w:pos="284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0C7009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9859B0" w:rsidRPr="000C700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1B7F77" w:rsidRPr="000C7009">
        <w:rPr>
          <w:rFonts w:ascii="Arial" w:hAnsi="Arial" w:cs="Arial"/>
          <w:b/>
          <w:bCs/>
          <w:color w:val="000000"/>
          <w:sz w:val="24"/>
          <w:szCs w:val="24"/>
        </w:rPr>
        <w:t xml:space="preserve"> DA SELEÇÃO E PONTUAÇÃO</w:t>
      </w:r>
    </w:p>
    <w:p w14:paraId="2232020B" w14:textId="28666FE4" w:rsidR="001B7F77" w:rsidRPr="000C7009" w:rsidRDefault="00CB493F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.1   </w:t>
      </w:r>
      <w:r w:rsidR="001B7F77" w:rsidRPr="000C7009">
        <w:rPr>
          <w:rFonts w:ascii="Arial" w:hAnsi="Arial" w:cs="Arial"/>
          <w:bCs/>
          <w:sz w:val="24"/>
          <w:szCs w:val="24"/>
        </w:rPr>
        <w:t>Homologação das Inscrições:</w:t>
      </w:r>
      <w:r w:rsidR="001B7F77" w:rsidRPr="00AF5A00">
        <w:rPr>
          <w:rFonts w:ascii="Arial" w:hAnsi="Arial" w:cs="Arial"/>
          <w:b/>
          <w:sz w:val="24"/>
          <w:szCs w:val="24"/>
        </w:rPr>
        <w:t xml:space="preserve"> </w:t>
      </w:r>
      <w:r w:rsidR="00AF5A00" w:rsidRPr="00AF5A00">
        <w:rPr>
          <w:rFonts w:ascii="Arial" w:hAnsi="Arial" w:cs="Arial"/>
          <w:b/>
          <w:sz w:val="24"/>
          <w:szCs w:val="24"/>
        </w:rPr>
        <w:t>13</w:t>
      </w:r>
      <w:r w:rsidR="001B7F77" w:rsidRPr="000C7009">
        <w:rPr>
          <w:rFonts w:ascii="Arial" w:hAnsi="Arial" w:cs="Arial"/>
          <w:b/>
          <w:sz w:val="24"/>
          <w:szCs w:val="24"/>
        </w:rPr>
        <w:t xml:space="preserve"> d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e </w:t>
      </w:r>
      <w:r w:rsidR="00AF5A00">
        <w:rPr>
          <w:rFonts w:ascii="Arial" w:hAnsi="Arial" w:cs="Arial"/>
          <w:b/>
          <w:bCs/>
          <w:sz w:val="24"/>
          <w:szCs w:val="24"/>
        </w:rPr>
        <w:t>janeiro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AF5A00">
        <w:rPr>
          <w:rFonts w:ascii="Arial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(eliminatório);</w:t>
      </w:r>
    </w:p>
    <w:p w14:paraId="73851831" w14:textId="2562F7EB" w:rsidR="001B7F77" w:rsidRPr="000C7009" w:rsidRDefault="00CB493F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.2   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Análise de currículos: </w:t>
      </w:r>
      <w:r w:rsidR="00B76827" w:rsidRPr="00B76827">
        <w:rPr>
          <w:rFonts w:ascii="Arial" w:hAnsi="Arial" w:cs="Arial"/>
          <w:b/>
          <w:sz w:val="24"/>
          <w:szCs w:val="24"/>
        </w:rPr>
        <w:t>20</w:t>
      </w:r>
      <w:r w:rsidR="001B7F77" w:rsidRPr="00B76827">
        <w:rPr>
          <w:rFonts w:ascii="Arial" w:hAnsi="Arial" w:cs="Arial"/>
          <w:b/>
          <w:sz w:val="24"/>
          <w:szCs w:val="24"/>
        </w:rPr>
        <w:t xml:space="preserve"> de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</w:t>
      </w:r>
      <w:r w:rsidR="00B76827">
        <w:rPr>
          <w:rFonts w:ascii="Arial" w:hAnsi="Arial" w:cs="Arial"/>
          <w:b/>
          <w:bCs/>
          <w:sz w:val="24"/>
          <w:szCs w:val="24"/>
        </w:rPr>
        <w:t>janeiro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B76827">
        <w:rPr>
          <w:rFonts w:ascii="Arial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(eliminatório)</w:t>
      </w:r>
    </w:p>
    <w:p w14:paraId="6C68A8F7" w14:textId="35B4F9F2" w:rsidR="00366941" w:rsidRPr="000C7009" w:rsidRDefault="00CB493F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.3</w:t>
      </w:r>
      <w:r w:rsidR="003F5ED0" w:rsidRPr="000C7009">
        <w:rPr>
          <w:rFonts w:ascii="Arial" w:hAnsi="Arial" w:cs="Arial"/>
          <w:b/>
          <w:bCs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bCs/>
          <w:sz w:val="24"/>
          <w:szCs w:val="24"/>
        </w:rPr>
        <w:t>Serão eliminados todos os candidatos que não atenderem todos os requisitos exigidos no ite</w:t>
      </w:r>
      <w:r w:rsidR="001875FD" w:rsidRPr="000C7009">
        <w:rPr>
          <w:rFonts w:ascii="Arial" w:hAnsi="Arial" w:cs="Arial"/>
          <w:bCs/>
          <w:sz w:val="24"/>
          <w:szCs w:val="24"/>
        </w:rPr>
        <w:t>m</w:t>
      </w:r>
      <w:r w:rsidR="006C3F88" w:rsidRPr="000C7009">
        <w:rPr>
          <w:rFonts w:ascii="Arial" w:hAnsi="Arial" w:cs="Arial"/>
          <w:bCs/>
          <w:sz w:val="24"/>
          <w:szCs w:val="24"/>
        </w:rPr>
        <w:t xml:space="preserve"> </w:t>
      </w:r>
      <w:r w:rsidR="00B941E5">
        <w:rPr>
          <w:rFonts w:ascii="Arial" w:hAnsi="Arial" w:cs="Arial"/>
          <w:bCs/>
          <w:sz w:val="24"/>
          <w:szCs w:val="24"/>
        </w:rPr>
        <w:t>5</w:t>
      </w:r>
      <w:r w:rsidR="00647090" w:rsidRPr="000C7009">
        <w:rPr>
          <w:rFonts w:ascii="Arial" w:hAnsi="Arial" w:cs="Arial"/>
          <w:bCs/>
          <w:sz w:val="24"/>
          <w:szCs w:val="24"/>
        </w:rPr>
        <w:t>.2</w:t>
      </w:r>
      <w:r w:rsidR="001B7F77" w:rsidRPr="000C7009">
        <w:rPr>
          <w:rFonts w:ascii="Arial" w:hAnsi="Arial" w:cs="Arial"/>
          <w:bCs/>
          <w:sz w:val="24"/>
          <w:szCs w:val="24"/>
        </w:rPr>
        <w:t>, de acordo com o cargo deste edital, bem como, currículos sem comprovação anexa, ou com documentação incompleta;</w:t>
      </w:r>
    </w:p>
    <w:p w14:paraId="504C3B10" w14:textId="40FE2BD6" w:rsidR="001B7F77" w:rsidRPr="000C7009" w:rsidRDefault="00CB493F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.4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O único requisito que não tem obrigatoriedade de comprovação no ato da 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inscrição é o domínio de informática,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esse será avaliado no teste de conhecimento aplicado aos candidatos que alcançarem a referida etapa;</w:t>
      </w:r>
    </w:p>
    <w:p w14:paraId="1782C19C" w14:textId="36F47A6B" w:rsidR="001B7F77" w:rsidRPr="000C7009" w:rsidRDefault="00CB493F" w:rsidP="001B7F77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.5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Resultado da análise curricular dia </w:t>
      </w:r>
      <w:r w:rsidR="00B941E5" w:rsidRPr="00B941E5">
        <w:rPr>
          <w:rFonts w:ascii="Arial" w:hAnsi="Arial" w:cs="Arial"/>
          <w:b/>
          <w:sz w:val="24"/>
          <w:szCs w:val="24"/>
        </w:rPr>
        <w:t>22</w:t>
      </w:r>
      <w:r w:rsidRPr="00B941E5">
        <w:rPr>
          <w:rFonts w:ascii="Arial" w:hAnsi="Arial" w:cs="Arial"/>
          <w:b/>
          <w:sz w:val="24"/>
          <w:szCs w:val="24"/>
        </w:rPr>
        <w:t xml:space="preserve"> d</w:t>
      </w:r>
      <w:r w:rsidRPr="000C7009">
        <w:rPr>
          <w:rFonts w:ascii="Arial" w:hAnsi="Arial" w:cs="Arial"/>
          <w:b/>
          <w:sz w:val="24"/>
          <w:szCs w:val="24"/>
        </w:rPr>
        <w:t xml:space="preserve">e </w:t>
      </w:r>
      <w:r w:rsidR="00B941E5">
        <w:rPr>
          <w:rFonts w:ascii="Arial" w:hAnsi="Arial" w:cs="Arial"/>
          <w:b/>
          <w:sz w:val="24"/>
          <w:szCs w:val="24"/>
        </w:rPr>
        <w:t>janeiro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B941E5">
        <w:rPr>
          <w:rFonts w:ascii="Arial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hAnsi="Arial" w:cs="Arial"/>
          <w:bCs/>
          <w:sz w:val="24"/>
          <w:szCs w:val="24"/>
        </w:rPr>
        <w:t>;</w:t>
      </w:r>
    </w:p>
    <w:p w14:paraId="0E4A4DA0" w14:textId="6D94FCE0" w:rsidR="001B7F77" w:rsidRPr="000C7009" w:rsidRDefault="00CB493F" w:rsidP="001B7F77">
      <w:pPr>
        <w:tabs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.6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Prova de conhecimento específico:  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dia </w:t>
      </w:r>
      <w:r w:rsidR="00B941E5">
        <w:rPr>
          <w:rFonts w:ascii="Arial" w:hAnsi="Arial" w:cs="Arial"/>
          <w:b/>
          <w:bCs/>
          <w:sz w:val="24"/>
          <w:szCs w:val="24"/>
        </w:rPr>
        <w:t>26</w:t>
      </w:r>
      <w:r w:rsidRPr="000C700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B941E5">
        <w:rPr>
          <w:rFonts w:ascii="Arial" w:hAnsi="Arial" w:cs="Arial"/>
          <w:b/>
          <w:bCs/>
          <w:sz w:val="24"/>
          <w:szCs w:val="24"/>
        </w:rPr>
        <w:t>janeiro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B941E5">
        <w:rPr>
          <w:rFonts w:ascii="Arial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;</w:t>
      </w:r>
    </w:p>
    <w:p w14:paraId="53909F55" w14:textId="2FF4A4B1" w:rsidR="001B7F77" w:rsidRPr="000C7009" w:rsidRDefault="00580C74" w:rsidP="001B7F77">
      <w:pPr>
        <w:tabs>
          <w:tab w:val="left" w:pos="567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.7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Resultado da prova de conhecimento especifico: dia </w:t>
      </w:r>
      <w:r w:rsidR="00B941E5" w:rsidRPr="00B941E5">
        <w:rPr>
          <w:rFonts w:ascii="Arial" w:hAnsi="Arial" w:cs="Arial"/>
          <w:b/>
          <w:sz w:val="24"/>
          <w:szCs w:val="24"/>
        </w:rPr>
        <w:t>29</w:t>
      </w:r>
      <w:r w:rsidR="00CB493F" w:rsidRPr="00B941E5">
        <w:rPr>
          <w:rFonts w:ascii="Arial" w:hAnsi="Arial" w:cs="Arial"/>
          <w:b/>
          <w:sz w:val="24"/>
          <w:szCs w:val="24"/>
        </w:rPr>
        <w:t xml:space="preserve"> </w:t>
      </w:r>
      <w:r w:rsidR="00CB493F" w:rsidRPr="000C7009">
        <w:rPr>
          <w:rFonts w:ascii="Arial" w:hAnsi="Arial" w:cs="Arial"/>
          <w:b/>
          <w:sz w:val="24"/>
          <w:szCs w:val="24"/>
        </w:rPr>
        <w:t xml:space="preserve">de </w:t>
      </w:r>
      <w:r w:rsidR="00B941E5">
        <w:rPr>
          <w:rFonts w:ascii="Arial" w:hAnsi="Arial" w:cs="Arial"/>
          <w:b/>
          <w:sz w:val="24"/>
          <w:szCs w:val="24"/>
        </w:rPr>
        <w:t>janeiro</w:t>
      </w:r>
      <w:r w:rsidR="003F5ED0" w:rsidRPr="000C7009">
        <w:rPr>
          <w:rFonts w:ascii="Arial" w:hAnsi="Arial" w:cs="Arial"/>
          <w:b/>
          <w:bCs/>
          <w:sz w:val="24"/>
          <w:szCs w:val="24"/>
        </w:rPr>
        <w:t xml:space="preserve"> de</w:t>
      </w:r>
      <w:r w:rsidR="001B7F77" w:rsidRPr="000C70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202</w:t>
      </w:r>
      <w:r w:rsidR="00B941E5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1B7F77" w:rsidRPr="000C7009">
        <w:rPr>
          <w:rFonts w:ascii="Arial" w:hAnsi="Arial" w:cs="Arial"/>
          <w:b/>
          <w:bCs/>
          <w:color w:val="000000" w:themeColor="text1"/>
          <w:sz w:val="24"/>
          <w:szCs w:val="24"/>
        </w:rPr>
        <w:t>;</w:t>
      </w:r>
      <w:r w:rsidR="001B7F77" w:rsidRPr="000C700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6E3D6029" w14:textId="566936F1" w:rsidR="001B7F77" w:rsidRPr="000C7009" w:rsidRDefault="00580C74" w:rsidP="001B7F77">
      <w:pPr>
        <w:pStyle w:val="PargrafodaLista"/>
        <w:autoSpaceDE w:val="0"/>
        <w:autoSpaceDN w:val="0"/>
        <w:adjustRightInd w:val="0"/>
        <w:spacing w:after="120" w:line="26" w:lineRule="atLeast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.8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Teste de aptidão profissional e entrevista com a direção e 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Comissão de Seleção 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no </w:t>
      </w:r>
      <w:r w:rsidR="001B7F77" w:rsidRPr="000C7009">
        <w:rPr>
          <w:rFonts w:ascii="Arial" w:hAnsi="Arial" w:cs="Arial"/>
          <w:b/>
          <w:sz w:val="24"/>
          <w:szCs w:val="24"/>
        </w:rPr>
        <w:t xml:space="preserve">dia </w:t>
      </w:r>
      <w:r w:rsidR="00B941E5">
        <w:rPr>
          <w:rFonts w:ascii="Arial" w:hAnsi="Arial" w:cs="Arial"/>
          <w:b/>
          <w:sz w:val="24"/>
          <w:szCs w:val="24"/>
        </w:rPr>
        <w:t>06</w:t>
      </w:r>
      <w:r w:rsidR="00CB493F" w:rsidRPr="000C7009">
        <w:rPr>
          <w:rFonts w:ascii="Arial" w:hAnsi="Arial" w:cs="Arial"/>
          <w:b/>
          <w:sz w:val="24"/>
          <w:szCs w:val="24"/>
        </w:rPr>
        <w:t xml:space="preserve"> de </w:t>
      </w:r>
      <w:r w:rsidR="00B941E5">
        <w:rPr>
          <w:rFonts w:ascii="Arial" w:hAnsi="Arial" w:cs="Arial"/>
          <w:b/>
          <w:sz w:val="24"/>
          <w:szCs w:val="24"/>
        </w:rPr>
        <w:t>fevereiro</w:t>
      </w:r>
      <w:r w:rsidR="003F5ED0" w:rsidRPr="000C7009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B941E5">
        <w:rPr>
          <w:rFonts w:ascii="Arial" w:hAnsi="Arial" w:cs="Arial"/>
          <w:b/>
          <w:bCs/>
          <w:sz w:val="24"/>
          <w:szCs w:val="24"/>
        </w:rPr>
        <w:t>6</w:t>
      </w:r>
    </w:p>
    <w:p w14:paraId="439EEE65" w14:textId="3E366A45" w:rsidR="001B7F77" w:rsidRPr="000C7009" w:rsidRDefault="00580C74" w:rsidP="001B7F77">
      <w:pPr>
        <w:pStyle w:val="PargrafodaLista"/>
        <w:autoSpaceDE w:val="0"/>
        <w:autoSpaceDN w:val="0"/>
        <w:adjustRightInd w:val="0"/>
        <w:spacing w:after="120" w:line="26" w:lineRule="atLeast"/>
        <w:ind w:left="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.9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Resultado do teste de aptidão profissional e entrevista dia </w:t>
      </w:r>
      <w:r w:rsidR="00B941E5" w:rsidRPr="00B941E5">
        <w:rPr>
          <w:rFonts w:ascii="Arial" w:hAnsi="Arial" w:cs="Arial"/>
          <w:b/>
          <w:sz w:val="24"/>
          <w:szCs w:val="24"/>
        </w:rPr>
        <w:t>09</w:t>
      </w:r>
      <w:r w:rsidR="00CB493F" w:rsidRPr="00B941E5">
        <w:rPr>
          <w:rFonts w:ascii="Arial" w:hAnsi="Arial" w:cs="Arial"/>
          <w:b/>
          <w:sz w:val="24"/>
          <w:szCs w:val="24"/>
        </w:rPr>
        <w:t xml:space="preserve"> </w:t>
      </w:r>
      <w:r w:rsidR="00CB493F" w:rsidRPr="000C7009">
        <w:rPr>
          <w:rFonts w:ascii="Arial" w:hAnsi="Arial" w:cs="Arial"/>
          <w:b/>
          <w:sz w:val="24"/>
          <w:szCs w:val="24"/>
        </w:rPr>
        <w:t xml:space="preserve">de </w:t>
      </w:r>
      <w:r w:rsidR="00B941E5">
        <w:rPr>
          <w:rFonts w:ascii="Arial" w:hAnsi="Arial" w:cs="Arial"/>
          <w:b/>
          <w:sz w:val="24"/>
          <w:szCs w:val="24"/>
        </w:rPr>
        <w:t>fevereiro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B941E5">
        <w:rPr>
          <w:rFonts w:ascii="Arial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;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</w:t>
      </w:r>
    </w:p>
    <w:p w14:paraId="6F6733E7" w14:textId="2F596AF3" w:rsidR="00823B70" w:rsidRPr="000C7009" w:rsidRDefault="00580C74" w:rsidP="007A4B26">
      <w:pPr>
        <w:pStyle w:val="PargrafodaLista"/>
        <w:autoSpaceDE w:val="0"/>
        <w:autoSpaceDN w:val="0"/>
        <w:adjustRightInd w:val="0"/>
        <w:spacing w:after="120" w:line="26" w:lineRule="atLeast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.10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A entrevista poderá ser presencial ou online através de plataformas a serem informadas no ato da convocação;</w:t>
      </w:r>
    </w:p>
    <w:p w14:paraId="19C2ADA2" w14:textId="347BAF8C" w:rsidR="001B7F77" w:rsidRPr="000C7009" w:rsidRDefault="00580C74" w:rsidP="001B7F77">
      <w:pPr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8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>.11</w:t>
      </w:r>
      <w:r w:rsidR="001B7F77" w:rsidRPr="000C7009">
        <w:rPr>
          <w:rFonts w:ascii="Arial" w:hAnsi="Arial" w:cs="Arial"/>
          <w:bCs/>
          <w:sz w:val="24"/>
          <w:szCs w:val="24"/>
        </w:rPr>
        <w:t xml:space="preserve"> Homologação do resultado final</w:t>
      </w:r>
      <w:r w:rsidR="001B7F77" w:rsidRPr="000C7009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bookmarkStart w:id="3" w:name="_Hlk195693481"/>
      <w:r w:rsidR="001B7F77" w:rsidRPr="000C7009">
        <w:rPr>
          <w:rFonts w:ascii="Arial" w:hAnsi="Arial" w:cs="Arial"/>
          <w:b/>
          <w:sz w:val="24"/>
          <w:szCs w:val="24"/>
        </w:rPr>
        <w:t xml:space="preserve">dia </w:t>
      </w:r>
      <w:bookmarkStart w:id="4" w:name="_Hlk218516477"/>
      <w:r w:rsidR="00B941E5">
        <w:rPr>
          <w:rFonts w:ascii="Arial" w:hAnsi="Arial" w:cs="Arial"/>
          <w:b/>
          <w:sz w:val="24"/>
          <w:szCs w:val="24"/>
        </w:rPr>
        <w:t>18</w:t>
      </w:r>
      <w:r w:rsidRPr="000C700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B941E5">
        <w:rPr>
          <w:rFonts w:ascii="Arial" w:hAnsi="Arial" w:cs="Arial"/>
          <w:b/>
          <w:bCs/>
          <w:sz w:val="24"/>
          <w:szCs w:val="24"/>
        </w:rPr>
        <w:t>fevereiro</w:t>
      </w:r>
      <w:r w:rsidR="001B7F77" w:rsidRPr="000C7009">
        <w:rPr>
          <w:rFonts w:ascii="Arial" w:hAnsi="Arial" w:cs="Arial"/>
          <w:b/>
          <w:bCs/>
          <w:sz w:val="24"/>
          <w:szCs w:val="24"/>
        </w:rPr>
        <w:t xml:space="preserve"> de 202</w:t>
      </w:r>
      <w:bookmarkEnd w:id="3"/>
      <w:r w:rsidR="00B941E5">
        <w:rPr>
          <w:rFonts w:ascii="Arial" w:hAnsi="Arial" w:cs="Arial"/>
          <w:b/>
          <w:bCs/>
          <w:sz w:val="24"/>
          <w:szCs w:val="24"/>
        </w:rPr>
        <w:t>6</w:t>
      </w:r>
      <w:bookmarkEnd w:id="4"/>
      <w:r w:rsidR="001B7F77" w:rsidRPr="000C7009">
        <w:rPr>
          <w:rFonts w:ascii="Arial" w:hAnsi="Arial" w:cs="Arial"/>
          <w:b/>
          <w:bCs/>
          <w:sz w:val="24"/>
          <w:szCs w:val="24"/>
        </w:rPr>
        <w:t>;</w:t>
      </w:r>
    </w:p>
    <w:p w14:paraId="7F759E4C" w14:textId="73843021" w:rsidR="001B7F77" w:rsidRPr="000C7009" w:rsidRDefault="00580C74" w:rsidP="003F5ED0">
      <w:pPr>
        <w:pStyle w:val="PargrafodaLista"/>
        <w:autoSpaceDE w:val="0"/>
        <w:autoSpaceDN w:val="0"/>
        <w:adjustRightInd w:val="0"/>
        <w:spacing w:after="120" w:line="26" w:lineRule="atLeast"/>
        <w:ind w:left="0"/>
        <w:contextualSpacing w:val="0"/>
        <w:jc w:val="both"/>
        <w:rPr>
          <w:rFonts w:ascii="Arial" w:hAnsi="Arial" w:cs="Arial"/>
          <w:b/>
          <w:bCs/>
          <w:w w:val="110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8</w:t>
      </w:r>
      <w:r w:rsidR="001B7F77" w:rsidRPr="000C7009">
        <w:rPr>
          <w:rFonts w:ascii="Arial" w:hAnsi="Arial" w:cs="Arial"/>
          <w:b/>
          <w:sz w:val="24"/>
          <w:szCs w:val="24"/>
        </w:rPr>
        <w:t>.12</w:t>
      </w:r>
      <w:r w:rsidR="001B7F77" w:rsidRPr="000C7009">
        <w:rPr>
          <w:rFonts w:ascii="Arial" w:hAnsi="Arial" w:cs="Arial"/>
          <w:sz w:val="24"/>
          <w:szCs w:val="24"/>
        </w:rPr>
        <w:t xml:space="preserve"> O resultado da Entrevista com membros da comissão será divulgado junto do resultado final, no </w:t>
      </w:r>
      <w:r w:rsidRPr="000C7009">
        <w:rPr>
          <w:rFonts w:ascii="Arial" w:hAnsi="Arial" w:cs="Arial"/>
          <w:b/>
          <w:sz w:val="24"/>
          <w:szCs w:val="24"/>
        </w:rPr>
        <w:t xml:space="preserve">dia </w:t>
      </w:r>
      <w:r w:rsidR="00B941E5">
        <w:rPr>
          <w:rFonts w:ascii="Arial" w:hAnsi="Arial" w:cs="Arial"/>
          <w:b/>
          <w:sz w:val="24"/>
          <w:szCs w:val="24"/>
        </w:rPr>
        <w:t>18</w:t>
      </w:r>
      <w:r w:rsidR="00B941E5" w:rsidRPr="000C700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B941E5">
        <w:rPr>
          <w:rFonts w:ascii="Arial" w:hAnsi="Arial" w:cs="Arial"/>
          <w:b/>
          <w:bCs/>
          <w:sz w:val="24"/>
          <w:szCs w:val="24"/>
        </w:rPr>
        <w:t>fevereiro</w:t>
      </w:r>
      <w:r w:rsidR="00B941E5" w:rsidRPr="000C7009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B941E5">
        <w:rPr>
          <w:rFonts w:ascii="Arial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hAnsi="Arial" w:cs="Arial"/>
          <w:sz w:val="24"/>
          <w:szCs w:val="24"/>
        </w:rPr>
        <w:t xml:space="preserve">, mediante publicação no site da FBAC </w:t>
      </w:r>
      <w:r w:rsidR="001B7F77" w:rsidRPr="000C7009">
        <w:rPr>
          <w:rFonts w:ascii="Arial" w:eastAsia="Times New Roman" w:hAnsi="Arial" w:cs="Arial"/>
          <w:b/>
          <w:sz w:val="24"/>
          <w:szCs w:val="24"/>
        </w:rPr>
        <w:t>www.fbac.org.br</w:t>
      </w:r>
      <w:r w:rsidR="001B7F77" w:rsidRPr="000C7009">
        <w:rPr>
          <w:rFonts w:ascii="Arial" w:hAnsi="Arial" w:cs="Arial"/>
          <w:sz w:val="24"/>
          <w:szCs w:val="24"/>
        </w:rPr>
        <w:t xml:space="preserve"> e redes sociais da </w:t>
      </w:r>
      <w:r w:rsidR="001B7F77" w:rsidRPr="000C7009">
        <w:rPr>
          <w:rFonts w:ascii="Arial" w:hAnsi="Arial" w:cs="Arial"/>
          <w:b/>
          <w:sz w:val="24"/>
          <w:szCs w:val="24"/>
        </w:rPr>
        <w:t>APAC</w:t>
      </w:r>
      <w:r w:rsidR="001B7F77" w:rsidRPr="000C7009">
        <w:rPr>
          <w:rFonts w:ascii="Arial" w:hAnsi="Arial" w:cs="Arial"/>
          <w:sz w:val="24"/>
          <w:szCs w:val="24"/>
        </w:rPr>
        <w:t>;</w:t>
      </w:r>
    </w:p>
    <w:p w14:paraId="5E46D87F" w14:textId="5E875FEC" w:rsidR="001B7F77" w:rsidRPr="000C7009" w:rsidRDefault="00580C74" w:rsidP="001B7F77">
      <w:pPr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8</w:t>
      </w:r>
      <w:r w:rsidR="001B7F77" w:rsidRPr="000C7009">
        <w:rPr>
          <w:rFonts w:ascii="Arial" w:hAnsi="Arial" w:cs="Arial"/>
          <w:b/>
          <w:sz w:val="24"/>
          <w:szCs w:val="24"/>
        </w:rPr>
        <w:t>.13 Serão eliminados todos os candidatos que não alcançarem:</w:t>
      </w:r>
    </w:p>
    <w:p w14:paraId="5EEC68F6" w14:textId="77777777" w:rsidR="001B7F77" w:rsidRPr="000C7009" w:rsidRDefault="001B7F77" w:rsidP="001B7F77">
      <w:pPr>
        <w:pStyle w:val="PargrafodaLista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120" w:line="26" w:lineRule="atLeast"/>
        <w:ind w:left="709" w:firstLine="0"/>
        <w:contextualSpacing w:val="0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60% da prova de múltipla escolha;</w:t>
      </w:r>
    </w:p>
    <w:p w14:paraId="37303332" w14:textId="3390F134" w:rsidR="003F5ED0" w:rsidRPr="000C7009" w:rsidRDefault="00580C74" w:rsidP="00276B4C">
      <w:pPr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8</w:t>
      </w:r>
      <w:r w:rsidR="001B7F77" w:rsidRPr="000C7009">
        <w:rPr>
          <w:rFonts w:ascii="Arial" w:hAnsi="Arial" w:cs="Arial"/>
          <w:b/>
          <w:sz w:val="24"/>
          <w:szCs w:val="24"/>
        </w:rPr>
        <w:t>.14</w:t>
      </w:r>
      <w:r w:rsidR="001B7F77" w:rsidRPr="000C7009">
        <w:rPr>
          <w:rFonts w:ascii="Arial" w:hAnsi="Arial" w:cs="Arial"/>
          <w:sz w:val="24"/>
          <w:szCs w:val="24"/>
        </w:rPr>
        <w:t xml:space="preserve"> A prova de múltipla escolha versará sobre os “Conhecimentos Específicos de Metodologia e Conhecimento em Informática” dos cargos constantes no item </w:t>
      </w:r>
      <w:r w:rsidR="00B941E5">
        <w:rPr>
          <w:rFonts w:ascii="Arial" w:hAnsi="Arial" w:cs="Arial"/>
          <w:sz w:val="24"/>
          <w:szCs w:val="24"/>
        </w:rPr>
        <w:t>3</w:t>
      </w:r>
      <w:r w:rsidR="001B7F77" w:rsidRPr="000C7009">
        <w:rPr>
          <w:rFonts w:ascii="Arial" w:hAnsi="Arial" w:cs="Arial"/>
          <w:sz w:val="24"/>
          <w:szCs w:val="24"/>
        </w:rPr>
        <w:t>, de acordo com o cargo</w:t>
      </w:r>
      <w:r w:rsidR="003F5ED0" w:rsidRPr="000C7009">
        <w:rPr>
          <w:rFonts w:ascii="Arial" w:hAnsi="Arial" w:cs="Arial"/>
          <w:sz w:val="24"/>
          <w:szCs w:val="24"/>
        </w:rPr>
        <w:t xml:space="preserve"> deste</w:t>
      </w:r>
      <w:r w:rsidR="001B7F77" w:rsidRPr="000C7009">
        <w:rPr>
          <w:rFonts w:ascii="Arial" w:hAnsi="Arial" w:cs="Arial"/>
          <w:sz w:val="24"/>
          <w:szCs w:val="24"/>
        </w:rPr>
        <w:t xml:space="preserve"> Edital; </w:t>
      </w:r>
    </w:p>
    <w:p w14:paraId="02DE02EF" w14:textId="77777777" w:rsidR="00580C74" w:rsidRPr="000C7009" w:rsidRDefault="00580C74" w:rsidP="00276B4C">
      <w:pPr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/>
          <w:sz w:val="24"/>
          <w:szCs w:val="24"/>
        </w:rPr>
      </w:pPr>
    </w:p>
    <w:p w14:paraId="065D7E4D" w14:textId="4F44D391" w:rsidR="001B7F77" w:rsidRPr="000C7009" w:rsidRDefault="00580C74" w:rsidP="009154DF">
      <w:p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spacing w:after="120" w:line="26" w:lineRule="atLeast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8</w:t>
      </w:r>
      <w:r w:rsidR="001B7F77" w:rsidRPr="000C7009">
        <w:rPr>
          <w:rFonts w:ascii="Arial" w:hAnsi="Arial" w:cs="Arial"/>
          <w:b/>
          <w:sz w:val="24"/>
          <w:szCs w:val="24"/>
        </w:rPr>
        <w:t xml:space="preserve">.14.1 Segue abaixo bibliografia sugerida para as provas: </w:t>
      </w:r>
    </w:p>
    <w:p w14:paraId="4BC2F609" w14:textId="77777777" w:rsidR="001B7F77" w:rsidRPr="000C7009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BRASIL. Lei 7.210/84. Brasília. Disponível em: http://www.presidencia.gov.br/. Acesso em: 12 de dez. de 2015.</w:t>
      </w:r>
    </w:p>
    <w:p w14:paraId="0A923E8B" w14:textId="19673904" w:rsidR="00276B4C" w:rsidRPr="000C7009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OTTOBONI, Mário. Vamos matar o criminoso? Método APAC. 4. Ed., São Paulo: Paulinas, 2001, 2014.</w:t>
      </w:r>
    </w:p>
    <w:p w14:paraId="020F1EBE" w14:textId="27F2040D" w:rsidR="001B7F77" w:rsidRPr="000C7009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OTTOBONI, Mário; FERREIRA, Valdeci. Método APAC – Sistematização de Processos, Belo Horizonte: Tribunal de Justiça do Estado de Minas Gerais, 2016.</w:t>
      </w:r>
    </w:p>
    <w:p w14:paraId="191B108E" w14:textId="77777777" w:rsidR="001B7F77" w:rsidRPr="000C7009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 xml:space="preserve">FERREIRA, Valdeci, Juntando Cacos, Resgatando Vidas – Valorização Humana – Base do Método APAC e a Viagem ao Mundo Interior do Prisioneiro – Psicologia do Preso; 1 ed., Belo Horizonte: Gráfica O Lutador, 2016. </w:t>
      </w:r>
    </w:p>
    <w:p w14:paraId="2317E939" w14:textId="653F1FE0" w:rsidR="001B7F77" w:rsidRPr="000C7009" w:rsidRDefault="001B7F77" w:rsidP="001B7F77">
      <w:pPr>
        <w:spacing w:after="120" w:line="26" w:lineRule="atLeast"/>
        <w:ind w:left="709"/>
        <w:jc w:val="both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Regulamentos Administrativo e manual do inspetor disponível em: https://www.dropbox.com/sh/7epj02ditiaobua/AADJcu3HQ2ET5v9SCYHfF6Tia/Regulamentos?dl=0&amp;subfolder_nav_tracking=1</w:t>
      </w:r>
    </w:p>
    <w:p w14:paraId="334FC374" w14:textId="77777777" w:rsidR="00366941" w:rsidRPr="000C7009" w:rsidRDefault="00366941" w:rsidP="001B7F77">
      <w:pPr>
        <w:spacing w:after="120" w:line="26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675AEB20" w14:textId="7D7958C7" w:rsidR="001B7F77" w:rsidRPr="000C7009" w:rsidRDefault="001B7F77" w:rsidP="001B7F77">
      <w:pPr>
        <w:spacing w:after="120" w:line="26" w:lineRule="atLeast"/>
        <w:jc w:val="both"/>
        <w:rPr>
          <w:rFonts w:ascii="Arial" w:eastAsia="Times New Roman" w:hAnsi="Arial" w:cs="Arial"/>
          <w:b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Observação:</w:t>
      </w:r>
      <w:r w:rsidRPr="000C7009">
        <w:rPr>
          <w:rFonts w:ascii="Arial" w:hAnsi="Arial" w:cs="Arial"/>
          <w:sz w:val="24"/>
          <w:szCs w:val="24"/>
        </w:rPr>
        <w:t xml:space="preserve"> Na impossibilidade de acesso aos livros sugeridos, os candidatos devem buscar material no site </w:t>
      </w:r>
      <w:hyperlink r:id="rId9" w:history="1">
        <w:r w:rsidRPr="000C7009">
          <w:rPr>
            <w:rStyle w:val="Hyperlink"/>
            <w:rFonts w:ascii="Arial" w:hAnsi="Arial" w:cs="Arial"/>
            <w:b/>
            <w:sz w:val="24"/>
            <w:szCs w:val="24"/>
          </w:rPr>
          <w:t>www.fbac.org.br</w:t>
        </w:r>
      </w:hyperlink>
      <w:r w:rsidRPr="000C7009">
        <w:rPr>
          <w:rFonts w:ascii="Arial" w:eastAsia="Times New Roman" w:hAnsi="Arial" w:cs="Arial"/>
          <w:b/>
          <w:sz w:val="24"/>
          <w:szCs w:val="24"/>
        </w:rPr>
        <w:t xml:space="preserve"> no menu downloads nas pastas administrativo e curso de voluntários na apostila do monitor.  </w:t>
      </w:r>
    </w:p>
    <w:p w14:paraId="2A237830" w14:textId="2CD276E0" w:rsidR="001B7F77" w:rsidRPr="000C7009" w:rsidRDefault="00580C74" w:rsidP="001B7F77">
      <w:pPr>
        <w:pStyle w:val="PargrafodaLista"/>
        <w:spacing w:after="120" w:line="26" w:lineRule="atLeast"/>
        <w:ind w:left="0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8</w:t>
      </w:r>
      <w:r w:rsidR="001B7F77" w:rsidRPr="000C7009">
        <w:rPr>
          <w:rFonts w:ascii="Arial" w:hAnsi="Arial" w:cs="Arial"/>
          <w:b/>
          <w:sz w:val="24"/>
          <w:szCs w:val="24"/>
        </w:rPr>
        <w:t>.15 Os candidatos que chegarem depois dos horários estabelecidos nas convocações, estará automaticamente eliminado.</w:t>
      </w:r>
    </w:p>
    <w:p w14:paraId="7AFB9070" w14:textId="77777777" w:rsidR="00823B70" w:rsidRPr="000C7009" w:rsidRDefault="00823B70" w:rsidP="001B7F77">
      <w:pPr>
        <w:spacing w:after="120" w:line="26" w:lineRule="atLeast"/>
        <w:ind w:left="142" w:hanging="142"/>
        <w:rPr>
          <w:rFonts w:ascii="Arial" w:hAnsi="Arial" w:cs="Arial"/>
          <w:b/>
          <w:sz w:val="24"/>
          <w:szCs w:val="24"/>
        </w:rPr>
      </w:pPr>
    </w:p>
    <w:p w14:paraId="72757665" w14:textId="06943422" w:rsidR="00366941" w:rsidRPr="000C7009" w:rsidRDefault="00580C74" w:rsidP="001B7F77">
      <w:pPr>
        <w:spacing w:after="120" w:line="26" w:lineRule="atLeast"/>
        <w:ind w:left="142" w:hanging="142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sz w:val="24"/>
          <w:szCs w:val="24"/>
        </w:rPr>
        <w:t>8</w:t>
      </w:r>
      <w:r w:rsidR="001B7F77" w:rsidRPr="000C7009">
        <w:rPr>
          <w:rFonts w:ascii="Arial" w:hAnsi="Arial" w:cs="Arial"/>
          <w:b/>
          <w:sz w:val="24"/>
          <w:szCs w:val="24"/>
        </w:rPr>
        <w:t>.16</w:t>
      </w:r>
      <w:r w:rsidR="001B7F77" w:rsidRPr="000C7009">
        <w:rPr>
          <w:rFonts w:ascii="Arial" w:hAnsi="Arial" w:cs="Arial"/>
          <w:sz w:val="24"/>
          <w:szCs w:val="24"/>
        </w:rPr>
        <w:t xml:space="preserve"> Metodologia de seleção:</w:t>
      </w:r>
    </w:p>
    <w:tbl>
      <w:tblPr>
        <w:tblStyle w:val="Tabelacomgrade"/>
        <w:tblW w:w="8913" w:type="dxa"/>
        <w:jc w:val="center"/>
        <w:tblLook w:val="04A0" w:firstRow="1" w:lastRow="0" w:firstColumn="1" w:lastColumn="0" w:noHBand="0" w:noVBand="1"/>
      </w:tblPr>
      <w:tblGrid>
        <w:gridCol w:w="2627"/>
        <w:gridCol w:w="4826"/>
        <w:gridCol w:w="1460"/>
      </w:tblGrid>
      <w:tr w:rsidR="001B7F77" w:rsidRPr="000C7009" w14:paraId="60B1738D" w14:textId="77777777" w:rsidTr="00D309D8">
        <w:trPr>
          <w:trHeight w:val="255"/>
          <w:jc w:val="center"/>
        </w:trPr>
        <w:tc>
          <w:tcPr>
            <w:tcW w:w="2627" w:type="dxa"/>
            <w:shd w:val="clear" w:color="auto" w:fill="DBE5F1" w:themeFill="accent1" w:themeFillTint="33"/>
            <w:vAlign w:val="center"/>
          </w:tcPr>
          <w:p w14:paraId="1EA07F9A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</w:rPr>
              <w:t>Etapa</w:t>
            </w:r>
          </w:p>
        </w:tc>
        <w:tc>
          <w:tcPr>
            <w:tcW w:w="4825" w:type="dxa"/>
            <w:shd w:val="clear" w:color="auto" w:fill="DBE5F1" w:themeFill="accent1" w:themeFillTint="33"/>
            <w:vAlign w:val="center"/>
          </w:tcPr>
          <w:p w14:paraId="0E4BF836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</w:rPr>
              <w:t>Desenvolvimento</w:t>
            </w:r>
          </w:p>
        </w:tc>
        <w:tc>
          <w:tcPr>
            <w:tcW w:w="1460" w:type="dxa"/>
            <w:shd w:val="clear" w:color="auto" w:fill="DBE5F1" w:themeFill="accent1" w:themeFillTint="33"/>
            <w:vAlign w:val="center"/>
          </w:tcPr>
          <w:p w14:paraId="137DEB1D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</w:p>
        </w:tc>
      </w:tr>
      <w:tr w:rsidR="001B7F77" w:rsidRPr="000C7009" w14:paraId="3A8B6B6A" w14:textId="77777777" w:rsidTr="00D309D8">
        <w:trPr>
          <w:trHeight w:val="512"/>
          <w:jc w:val="center"/>
        </w:trPr>
        <w:tc>
          <w:tcPr>
            <w:tcW w:w="2627" w:type="dxa"/>
            <w:shd w:val="clear" w:color="auto" w:fill="auto"/>
            <w:vAlign w:val="center"/>
          </w:tcPr>
          <w:p w14:paraId="12AAD506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>Análise curricular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3EBAF0C4" w14:textId="77777777" w:rsidR="001B7F77" w:rsidRPr="000C7009" w:rsidRDefault="001B7F77" w:rsidP="00A426C3">
            <w:pPr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>Terá a seguinte pontuação, de acordo com os títulos e/ou certificados de conclusão de cursos descritos:</w:t>
            </w:r>
          </w:p>
          <w:p w14:paraId="24B361C7" w14:textId="77777777" w:rsidR="001B7F77" w:rsidRPr="000C7009" w:rsidRDefault="001B7F77" w:rsidP="001B7F77">
            <w:pPr>
              <w:pStyle w:val="PargrafodaLista"/>
              <w:numPr>
                <w:ilvl w:val="0"/>
                <w:numId w:val="14"/>
              </w:numPr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  <w:u w:val="single"/>
              </w:rPr>
              <w:t>Curso técnico e/superior de acordo com o cargo pretendido e em área afins</w:t>
            </w:r>
            <w:r w:rsidRPr="000C7009">
              <w:rPr>
                <w:rFonts w:ascii="Arial" w:hAnsi="Arial" w:cs="Arial"/>
                <w:sz w:val="24"/>
                <w:szCs w:val="24"/>
              </w:rPr>
              <w:t xml:space="preserve">, com carga horária igual ou superior a 40 horas, sendo: 01 ponto por curso, no máximo 05 pontos; </w:t>
            </w:r>
          </w:p>
          <w:p w14:paraId="787A27AC" w14:textId="77777777" w:rsidR="00580C74" w:rsidRPr="000C7009" w:rsidRDefault="001B7F77" w:rsidP="001B7F77">
            <w:pPr>
              <w:pStyle w:val="PargrafodaLista"/>
              <w:numPr>
                <w:ilvl w:val="0"/>
                <w:numId w:val="14"/>
              </w:numPr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  <w:u w:val="single"/>
              </w:rPr>
              <w:t>Curso de pós-graduação</w:t>
            </w:r>
            <w:r w:rsidRPr="000C7009">
              <w:rPr>
                <w:rFonts w:ascii="Arial" w:hAnsi="Arial" w:cs="Arial"/>
                <w:sz w:val="24"/>
                <w:szCs w:val="24"/>
              </w:rPr>
              <w:t xml:space="preserve"> lato sensu em áreas afins (com carga </w:t>
            </w:r>
          </w:p>
          <w:p w14:paraId="17D39004" w14:textId="77777777" w:rsidR="00580C74" w:rsidRPr="000C7009" w:rsidRDefault="00580C74" w:rsidP="00580C74">
            <w:pPr>
              <w:pStyle w:val="PargrafodaLista"/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BAC937" w14:textId="0150E7A7" w:rsidR="001B7F77" w:rsidRPr="000C7009" w:rsidRDefault="001B7F77" w:rsidP="00580C74">
            <w:pPr>
              <w:pStyle w:val="PargrafodaLista"/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>horária superior a 360h/a): 01 ponto por curso sendo o máximo 02 cursos;</w:t>
            </w:r>
          </w:p>
          <w:p w14:paraId="0800F368" w14:textId="77777777" w:rsidR="000C7009" w:rsidRPr="000C7009" w:rsidRDefault="000C7009" w:rsidP="000C7009">
            <w:pPr>
              <w:pStyle w:val="PargrafodaLista"/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8C6061D" w14:textId="26E05A9D" w:rsidR="001B7F77" w:rsidRPr="000C7009" w:rsidRDefault="001B7F77" w:rsidP="001B7F77">
            <w:pPr>
              <w:pStyle w:val="PargrafodaLista"/>
              <w:numPr>
                <w:ilvl w:val="0"/>
                <w:numId w:val="14"/>
              </w:numPr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Curso de Conhecimentos sobre o Método APAC</w:t>
            </w:r>
            <w:r w:rsidRPr="000C7009">
              <w:rPr>
                <w:rFonts w:ascii="Arial" w:hAnsi="Arial" w:cs="Arial"/>
                <w:sz w:val="24"/>
                <w:szCs w:val="24"/>
              </w:rPr>
              <w:t xml:space="preserve"> (Curso de Formação de Voluntários, Curso de Capacitação para funcionários, Curso de Conhecimento sobre o Método APAC para recuperandos, Jornadas de Libertação com Cristo, Seminários, Congressos, etc.), com certificado emitido pela FBAC, TJMG, TJMA, SEAP ou APAC filiada à FBAC sendo: 01 curso: 02 pontos - 02 cursos: 04 pontos, 03 cursos: 06 pontos e 04 ou mais cursos: 08 pontos. </w:t>
            </w:r>
          </w:p>
          <w:p w14:paraId="0FE57D26" w14:textId="77777777" w:rsidR="001B7F77" w:rsidRPr="000C7009" w:rsidRDefault="001B7F77" w:rsidP="001B7F77">
            <w:pPr>
              <w:pStyle w:val="PargrafodaLista"/>
              <w:numPr>
                <w:ilvl w:val="0"/>
                <w:numId w:val="14"/>
              </w:numPr>
              <w:spacing w:line="26" w:lineRule="atLeast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  <w:u w:val="single"/>
              </w:rPr>
              <w:t>Experiência profissional comprovada</w:t>
            </w:r>
            <w:r w:rsidRPr="000C7009">
              <w:rPr>
                <w:rFonts w:ascii="Arial" w:hAnsi="Arial" w:cs="Arial"/>
                <w:sz w:val="24"/>
                <w:szCs w:val="24"/>
              </w:rPr>
              <w:t xml:space="preserve"> na área sendo: 01 ano: 02 pontos - 02 anos: 04 pontos, 03 anos: 06 pontos e 04 ou mais anos: 08 pontos. </w:t>
            </w:r>
          </w:p>
          <w:p w14:paraId="71FEE2E2" w14:textId="77777777" w:rsidR="001B7F77" w:rsidRPr="000C7009" w:rsidRDefault="001B7F77" w:rsidP="00A426C3">
            <w:pPr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 xml:space="preserve">Não serão pontuados os certificados sem tema definido, com títulos genéricos e imprecisos, ou sem conteúdo programático, e também os cursos à distância que não contenham código de verificação; 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5A52EE43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22 pontos</w:t>
            </w:r>
          </w:p>
        </w:tc>
      </w:tr>
      <w:tr w:rsidR="001B7F77" w:rsidRPr="000C7009" w14:paraId="1EA2EF46" w14:textId="77777777" w:rsidTr="00D309D8">
        <w:trPr>
          <w:trHeight w:val="512"/>
          <w:jc w:val="center"/>
        </w:trPr>
        <w:tc>
          <w:tcPr>
            <w:tcW w:w="2627" w:type="dxa"/>
            <w:shd w:val="clear" w:color="auto" w:fill="auto"/>
            <w:vAlign w:val="center"/>
          </w:tcPr>
          <w:p w14:paraId="11A48AA4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>Conhecimento específico</w:t>
            </w:r>
          </w:p>
        </w:tc>
        <w:tc>
          <w:tcPr>
            <w:tcW w:w="4825" w:type="dxa"/>
            <w:shd w:val="clear" w:color="auto" w:fill="auto"/>
            <w:vAlign w:val="center"/>
          </w:tcPr>
          <w:p w14:paraId="706773D7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>Prova de múltipla escolha 20 questões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4BD3FD22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sz w:val="24"/>
                <w:szCs w:val="24"/>
              </w:rPr>
              <w:t>40 pontos</w:t>
            </w:r>
          </w:p>
        </w:tc>
      </w:tr>
      <w:tr w:rsidR="001B7F77" w:rsidRPr="000C7009" w14:paraId="307E4F77" w14:textId="77777777" w:rsidTr="00D309D8">
        <w:trPr>
          <w:trHeight w:val="539"/>
          <w:jc w:val="center"/>
        </w:trPr>
        <w:tc>
          <w:tcPr>
            <w:tcW w:w="2627" w:type="dxa"/>
            <w:vAlign w:val="center"/>
          </w:tcPr>
          <w:p w14:paraId="6BC215D0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C7009">
              <w:rPr>
                <w:rFonts w:ascii="Arial" w:hAnsi="Arial" w:cs="Arial"/>
                <w:color w:val="000000" w:themeColor="text1"/>
                <w:sz w:val="24"/>
                <w:szCs w:val="24"/>
              </w:rPr>
              <w:t>Teste aptidão profissional</w:t>
            </w:r>
          </w:p>
        </w:tc>
        <w:tc>
          <w:tcPr>
            <w:tcW w:w="4825" w:type="dxa"/>
            <w:vAlign w:val="center"/>
          </w:tcPr>
          <w:p w14:paraId="0FCBAE0C" w14:textId="57D74B55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C700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</w:t>
            </w:r>
            <w:r w:rsidRPr="000C7009">
              <w:rPr>
                <w:rFonts w:ascii="Arial" w:hAnsi="Arial" w:cs="Arial"/>
                <w:sz w:val="24"/>
                <w:szCs w:val="24"/>
              </w:rPr>
              <w:t xml:space="preserve">esenvolverá até 03 tarefas comuns à rotina </w:t>
            </w:r>
            <w:r w:rsidR="00677753" w:rsidRPr="000C7009">
              <w:rPr>
                <w:rFonts w:ascii="Arial" w:hAnsi="Arial" w:cs="Arial"/>
                <w:sz w:val="24"/>
                <w:szCs w:val="24"/>
              </w:rPr>
              <w:t>do</w:t>
            </w:r>
            <w:r w:rsidRPr="000C7009">
              <w:rPr>
                <w:rFonts w:ascii="Arial" w:hAnsi="Arial" w:cs="Arial"/>
                <w:sz w:val="24"/>
                <w:szCs w:val="24"/>
              </w:rPr>
              <w:t xml:space="preserve"> cargo</w:t>
            </w:r>
          </w:p>
        </w:tc>
        <w:tc>
          <w:tcPr>
            <w:tcW w:w="1460" w:type="dxa"/>
            <w:vAlign w:val="center"/>
          </w:tcPr>
          <w:p w14:paraId="13E0C1FA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06 pontos</w:t>
            </w:r>
          </w:p>
        </w:tc>
      </w:tr>
      <w:tr w:rsidR="001B7F77" w:rsidRPr="000C7009" w14:paraId="0B002FEA" w14:textId="77777777" w:rsidTr="00D309D8">
        <w:trPr>
          <w:trHeight w:val="1012"/>
          <w:jc w:val="center"/>
        </w:trPr>
        <w:tc>
          <w:tcPr>
            <w:tcW w:w="2627" w:type="dxa"/>
            <w:vAlign w:val="center"/>
          </w:tcPr>
          <w:p w14:paraId="78BB522E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54CB9A1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>Entrevista com presidente/Comissão</w:t>
            </w:r>
          </w:p>
          <w:p w14:paraId="2B7A2656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5" w:type="dxa"/>
            <w:vAlign w:val="center"/>
          </w:tcPr>
          <w:p w14:paraId="081D8AB6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>Conversa sobre metodologia APAC, experiências profissionais do candidato, expectativas sobre o cargo, trabalhos voluntários e sociais.  Conhecer um pouco sobre a vida do candidato.</w:t>
            </w:r>
          </w:p>
        </w:tc>
        <w:tc>
          <w:tcPr>
            <w:tcW w:w="1460" w:type="dxa"/>
            <w:vAlign w:val="center"/>
          </w:tcPr>
          <w:p w14:paraId="705F16F2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sz w:val="24"/>
                <w:szCs w:val="24"/>
              </w:rPr>
              <w:t>32 pontos</w:t>
            </w:r>
          </w:p>
        </w:tc>
      </w:tr>
      <w:tr w:rsidR="001B7F77" w:rsidRPr="000C7009" w14:paraId="061FD4EB" w14:textId="77777777" w:rsidTr="00D309D8">
        <w:trPr>
          <w:trHeight w:val="520"/>
          <w:jc w:val="center"/>
        </w:trPr>
        <w:tc>
          <w:tcPr>
            <w:tcW w:w="7453" w:type="dxa"/>
            <w:gridSpan w:val="2"/>
            <w:shd w:val="clear" w:color="auto" w:fill="FFFFFF" w:themeFill="background1"/>
            <w:vAlign w:val="center"/>
          </w:tcPr>
          <w:p w14:paraId="213ACA00" w14:textId="77777777" w:rsidR="001B7F77" w:rsidRPr="000C7009" w:rsidRDefault="001B7F77" w:rsidP="00A426C3">
            <w:pPr>
              <w:tabs>
                <w:tab w:val="left" w:pos="2745"/>
              </w:tabs>
              <w:spacing w:line="26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7009">
              <w:rPr>
                <w:rFonts w:ascii="Arial" w:hAnsi="Arial" w:cs="Arial"/>
                <w:sz w:val="24"/>
                <w:szCs w:val="24"/>
              </w:rPr>
              <w:t xml:space="preserve">Pontuação máxima a ser alcançada </w:t>
            </w:r>
          </w:p>
        </w:tc>
        <w:tc>
          <w:tcPr>
            <w:tcW w:w="1460" w:type="dxa"/>
            <w:shd w:val="clear" w:color="auto" w:fill="FFFFFF" w:themeFill="background1"/>
            <w:vAlign w:val="center"/>
          </w:tcPr>
          <w:p w14:paraId="676418FF" w14:textId="77777777" w:rsidR="001B7F77" w:rsidRPr="000C7009" w:rsidRDefault="001B7F77" w:rsidP="00A426C3">
            <w:pPr>
              <w:autoSpaceDE w:val="0"/>
              <w:autoSpaceDN w:val="0"/>
              <w:adjustRightInd w:val="0"/>
              <w:spacing w:line="26" w:lineRule="atLeast"/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100 pontos</w:t>
            </w:r>
          </w:p>
        </w:tc>
      </w:tr>
    </w:tbl>
    <w:p w14:paraId="6B577B7F" w14:textId="77777777" w:rsidR="00580C74" w:rsidRPr="000C7009" w:rsidRDefault="00580C74" w:rsidP="001B7F77">
      <w:pPr>
        <w:jc w:val="both"/>
        <w:rPr>
          <w:rFonts w:ascii="Arial" w:hAnsi="Arial" w:cs="Arial"/>
          <w:b/>
          <w:sz w:val="24"/>
          <w:szCs w:val="24"/>
        </w:rPr>
      </w:pPr>
    </w:p>
    <w:p w14:paraId="1279B084" w14:textId="1BECEEB4" w:rsidR="001B7F77" w:rsidRPr="000C7009" w:rsidRDefault="00580C74" w:rsidP="00580C74">
      <w:pPr>
        <w:shd w:val="clear" w:color="auto" w:fill="B8CCE4" w:themeFill="accent1" w:themeFillTint="66"/>
        <w:tabs>
          <w:tab w:val="left" w:pos="284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9</w:t>
      </w:r>
      <w:r w:rsidR="00677753" w:rsidRPr="000C7009">
        <w:rPr>
          <w:rFonts w:ascii="Arial" w:eastAsia="Calibri" w:hAnsi="Arial" w:cs="Arial"/>
          <w:b/>
          <w:sz w:val="24"/>
          <w:szCs w:val="24"/>
        </w:rPr>
        <w:t>.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 xml:space="preserve"> DA DIVULGAÇÃO E COMUNICAÇÃO</w:t>
      </w:r>
    </w:p>
    <w:p w14:paraId="617577A4" w14:textId="3E12358C" w:rsidR="001B7F77" w:rsidRPr="000C7009" w:rsidRDefault="00580C74" w:rsidP="00366941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9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 xml:space="preserve">.1 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O edital, a lista dos candidatos inscritos, resultados das etapas, resultado final, homologação deste edital e demais divulgações deste processo seletivo simplificado, serão publicados no </w:t>
      </w:r>
      <w:r w:rsidR="001B7F77" w:rsidRPr="00B941E5">
        <w:rPr>
          <w:rFonts w:ascii="Arial" w:eastAsia="Calibri" w:hAnsi="Arial" w:cs="Arial"/>
          <w:color w:val="0070C0"/>
          <w:sz w:val="24"/>
          <w:szCs w:val="24"/>
        </w:rPr>
        <w:t>Instagram da APAC de Bacabal</w:t>
      </w:r>
      <w:r w:rsidR="001B7F77" w:rsidRPr="000C7009">
        <w:rPr>
          <w:rFonts w:ascii="Arial" w:eastAsia="Calibri" w:hAnsi="Arial" w:cs="Arial"/>
          <w:sz w:val="24"/>
          <w:szCs w:val="24"/>
        </w:rPr>
        <w:t>, no site da FBAC – Fraternidade Brasileira de Assistência aos Condenados (</w:t>
      </w:r>
      <w:hyperlink r:id="rId10" w:history="1">
        <w:r w:rsidR="001B7F77" w:rsidRPr="000C7009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www.fbac.org.br</w:t>
        </w:r>
      </w:hyperlink>
      <w:r w:rsidR="001B7F77" w:rsidRPr="000C7009">
        <w:rPr>
          <w:rFonts w:ascii="Arial" w:eastAsia="Calibri" w:hAnsi="Arial" w:cs="Arial"/>
          <w:sz w:val="24"/>
          <w:szCs w:val="24"/>
        </w:rPr>
        <w:t>) e no site da SEAP- Secretaria de Estado da Administração Penitenciaria (</w:t>
      </w:r>
      <w:hyperlink r:id="rId11" w:history="1">
        <w:r w:rsidR="001B7F77" w:rsidRPr="000C7009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www.seap.ma.gov.br</w:t>
        </w:r>
      </w:hyperlink>
      <w:r w:rsidR="001B7F77" w:rsidRPr="000C7009">
        <w:rPr>
          <w:rFonts w:ascii="Arial" w:eastAsia="Calibri" w:hAnsi="Arial" w:cs="Arial"/>
          <w:sz w:val="24"/>
          <w:szCs w:val="24"/>
        </w:rPr>
        <w:t xml:space="preserve">). Caso aja </w:t>
      </w:r>
      <w:r w:rsidR="001B7F77" w:rsidRPr="000C7009">
        <w:rPr>
          <w:rFonts w:ascii="Arial" w:eastAsia="Calibri" w:hAnsi="Arial" w:cs="Arial"/>
          <w:sz w:val="24"/>
          <w:szCs w:val="24"/>
        </w:rPr>
        <w:lastRenderedPageBreak/>
        <w:t>atrasos nas publicações nos sites mencionados, isso não implicará em alteração no cronograma das etapas, as redes sociais da APAC vão dá publicidade em tempo real;</w:t>
      </w:r>
    </w:p>
    <w:p w14:paraId="727BB78D" w14:textId="6F9893AF" w:rsidR="001B7F77" w:rsidRPr="000C7009" w:rsidRDefault="00C33955" w:rsidP="00366941">
      <w:pPr>
        <w:tabs>
          <w:tab w:val="left" w:pos="426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color w:val="000000" w:themeColor="text1"/>
          <w:sz w:val="24"/>
          <w:szCs w:val="24"/>
        </w:rPr>
        <w:t>9</w:t>
      </w:r>
      <w:r w:rsidR="001B7F77" w:rsidRPr="000C7009">
        <w:rPr>
          <w:rFonts w:ascii="Arial" w:eastAsia="Calibri" w:hAnsi="Arial" w:cs="Arial"/>
          <w:b/>
          <w:color w:val="000000" w:themeColor="text1"/>
          <w:sz w:val="24"/>
          <w:szCs w:val="24"/>
        </w:rPr>
        <w:t>.2</w:t>
      </w:r>
      <w:r w:rsidR="001B7F77" w:rsidRPr="000C7009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001B7F77" w:rsidRPr="000C7009">
        <w:rPr>
          <w:rFonts w:ascii="Arial" w:eastAsia="Calibri" w:hAnsi="Arial" w:cs="Arial"/>
          <w:sz w:val="24"/>
          <w:szCs w:val="24"/>
        </w:rPr>
        <w:t>Comunicações referentes aos recursos interpostos pelos candidatos serão respondidas diretamente aos mesmos pelo e-mail utilizados no envio do recurso</w:t>
      </w:r>
      <w:r w:rsidRPr="000C7009">
        <w:rPr>
          <w:rFonts w:ascii="Arial" w:eastAsia="Calibri" w:hAnsi="Arial" w:cs="Arial"/>
          <w:sz w:val="24"/>
          <w:szCs w:val="24"/>
        </w:rPr>
        <w:t xml:space="preserve"> </w:t>
      </w:r>
      <w:r w:rsidR="001B7F77" w:rsidRPr="000C7009">
        <w:rPr>
          <w:rFonts w:ascii="Arial" w:eastAsia="Calibri" w:hAnsi="Arial" w:cs="Arial"/>
          <w:sz w:val="24"/>
          <w:szCs w:val="24"/>
        </w:rPr>
        <w:t>com obrigatoriedade do candidato confirmar o recebimento do mesmo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Vale ressaltar que toda comunicação respeitará os prazos estabelecidos no edital. O processo seletivo não sofrerá alterações, nem será prejudicado, pela perda do prazo, em casos de problemas com acesso ao e-mail, por parte de candidatos;</w:t>
      </w:r>
    </w:p>
    <w:p w14:paraId="4B669370" w14:textId="77777777" w:rsidR="00C33955" w:rsidRPr="000C7009" w:rsidRDefault="00C33955" w:rsidP="00366941">
      <w:pPr>
        <w:tabs>
          <w:tab w:val="left" w:pos="426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</w:p>
    <w:p w14:paraId="46A755CD" w14:textId="41944144" w:rsidR="001B7F77" w:rsidRPr="000C7009" w:rsidRDefault="00C33955" w:rsidP="00C33955">
      <w:pPr>
        <w:shd w:val="clear" w:color="auto" w:fill="B8CCE4" w:themeFill="accent1" w:themeFillTint="66"/>
        <w:tabs>
          <w:tab w:val="left" w:pos="426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10</w:t>
      </w:r>
      <w:r w:rsidR="00677753" w:rsidRPr="000C7009">
        <w:rPr>
          <w:rFonts w:ascii="Arial" w:eastAsia="Calibri" w:hAnsi="Arial" w:cs="Arial"/>
          <w:b/>
          <w:sz w:val="24"/>
          <w:szCs w:val="24"/>
        </w:rPr>
        <w:t xml:space="preserve">. 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 xml:space="preserve"> DA COMPROVAÇÃO DE TÍTULOS</w:t>
      </w:r>
    </w:p>
    <w:p w14:paraId="604AEF1C" w14:textId="11BA02A1" w:rsidR="00D309D8" w:rsidRPr="000C7009" w:rsidRDefault="00647090" w:rsidP="0031014D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0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.1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Os títulos e/ou Certificados de Conclusão de Cursos de todos os candidatos convocados, descritos no curriculum do mesmo, quando assim exigidos, deverão ser comprovados a partir do envio de cópias anexas ao currículo bem como os demais dados e informações descritos neste</w:t>
      </w:r>
      <w:r w:rsidR="001B7F77" w:rsidRPr="000C7009">
        <w:rPr>
          <w:rFonts w:ascii="Arial" w:eastAsia="Calibri" w:hAnsi="Arial" w:cs="Arial"/>
          <w:b/>
          <w:color w:val="0000FF"/>
          <w:sz w:val="24"/>
          <w:szCs w:val="24"/>
          <w:u w:val="single"/>
        </w:rPr>
        <w:t>.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Os títulos e/ou certificados de conclusão de cursos deverão ser enviados juntamente com o Curriculum Vitae do Candidato, 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 xml:space="preserve">no ato de sua inscrição até </w:t>
      </w:r>
      <w:r w:rsidR="00B941E5">
        <w:rPr>
          <w:rFonts w:ascii="Arial" w:eastAsia="Calibri" w:hAnsi="Arial" w:cs="Arial"/>
          <w:b/>
          <w:bCs/>
          <w:sz w:val="24"/>
          <w:szCs w:val="24"/>
        </w:rPr>
        <w:t>12 de janeiro</w:t>
      </w:r>
      <w:r w:rsidR="00C33955" w:rsidRPr="000C7009">
        <w:rPr>
          <w:rFonts w:ascii="Arial" w:eastAsia="Calibri" w:hAnsi="Arial" w:cs="Arial"/>
          <w:b/>
          <w:bCs/>
          <w:sz w:val="24"/>
          <w:szCs w:val="24"/>
        </w:rPr>
        <w:t xml:space="preserve"> de 202</w:t>
      </w:r>
      <w:r w:rsidR="00B941E5">
        <w:rPr>
          <w:rFonts w:ascii="Arial" w:eastAsia="Calibri" w:hAnsi="Arial" w:cs="Arial"/>
          <w:b/>
          <w:bCs/>
          <w:sz w:val="24"/>
          <w:szCs w:val="24"/>
        </w:rPr>
        <w:t>6</w:t>
      </w:r>
      <w:r w:rsidR="00C33955" w:rsidRPr="000C7009">
        <w:rPr>
          <w:rFonts w:ascii="Arial" w:eastAsia="Calibri" w:hAnsi="Arial" w:cs="Arial"/>
          <w:b/>
          <w:bCs/>
          <w:sz w:val="24"/>
          <w:szCs w:val="24"/>
        </w:rPr>
        <w:t xml:space="preserve"> até às 23h59m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</w:t>
      </w:r>
    </w:p>
    <w:p w14:paraId="378E5968" w14:textId="77777777" w:rsidR="00D309D8" w:rsidRPr="000C7009" w:rsidRDefault="00D309D8" w:rsidP="001F6495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14:paraId="6DF03F29" w14:textId="369DB400" w:rsidR="001B7F77" w:rsidRPr="000C7009" w:rsidRDefault="0031014D" w:rsidP="00C33955">
      <w:pPr>
        <w:shd w:val="clear" w:color="auto" w:fill="B8CCE4" w:themeFill="accent1" w:themeFillTint="66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1</w:t>
      </w:r>
      <w:r w:rsidR="001F6495" w:rsidRPr="000C7009">
        <w:rPr>
          <w:rFonts w:ascii="Arial" w:eastAsia="Calibri" w:hAnsi="Arial" w:cs="Arial"/>
          <w:b/>
          <w:sz w:val="24"/>
          <w:szCs w:val="24"/>
        </w:rPr>
        <w:t xml:space="preserve">.  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 xml:space="preserve">DA CONVOCAÇÃO DOS CANDIDATOS </w:t>
      </w:r>
    </w:p>
    <w:p w14:paraId="34B409E5" w14:textId="412B66E9" w:rsidR="001B7F77" w:rsidRPr="000C7009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1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.1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A convocação dos candidatos selecionados e o início dos trabalhos ocorrerão tão logo seja homologado o resultado final deste processo seletivo, bem como a apresentação de todos os documentos exigidos no item </w:t>
      </w:r>
      <w:r w:rsidR="00C33955" w:rsidRPr="000C7009">
        <w:rPr>
          <w:rFonts w:ascii="Arial" w:eastAsia="Calibri" w:hAnsi="Arial" w:cs="Arial"/>
          <w:sz w:val="24"/>
          <w:szCs w:val="24"/>
        </w:rPr>
        <w:t>5</w:t>
      </w:r>
      <w:r w:rsidR="001B7F77" w:rsidRPr="000C7009">
        <w:rPr>
          <w:rFonts w:ascii="Arial" w:eastAsia="Calibri" w:hAnsi="Arial" w:cs="Arial"/>
          <w:sz w:val="24"/>
          <w:szCs w:val="24"/>
        </w:rPr>
        <w:t>.2;</w:t>
      </w:r>
    </w:p>
    <w:p w14:paraId="79EC75B9" w14:textId="457DCF8E" w:rsidR="001B7F77" w:rsidRPr="000C7009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1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.2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A convocação dos candidatos selecionados e o início dos trabalhos ocorrerão de acordo com a disponibilidade de vagas na APAC, ficando facultado à própria APAC cancelar/suspender o edital simplificado a qualquer tempo;</w:t>
      </w:r>
    </w:p>
    <w:p w14:paraId="284FA55A" w14:textId="1B8D7AA0" w:rsidR="00C33955" w:rsidRPr="000C7009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1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.3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Após a convocação, o candidato deverá apresentar-se no prazo de 02 dias para contratação;</w:t>
      </w:r>
    </w:p>
    <w:p w14:paraId="1A0DDAFF" w14:textId="66F630CC" w:rsidR="001B7F77" w:rsidRPr="000C7009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1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.4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A não apresentação do candidato convocado no local e datas indicadas neste Edital ensejará o chamamento do candidato selecionado e classificado na posição subsequente, o qual deverá se apresentar, no prazo de 03 dias da convocação, no mesmo local, munido dos documentos exigidos;</w:t>
      </w:r>
    </w:p>
    <w:p w14:paraId="49ABB541" w14:textId="596033BA" w:rsidR="003F11FC" w:rsidRPr="000C7009" w:rsidRDefault="00D309D8" w:rsidP="00366941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1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.5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Os títulos de todos os candidatos convocados, quando assim exigidos, deverão ser comprovados no ato da contratação (conferidos com o original), bem como os demais dados e informações descritos neste Edital;</w:t>
      </w:r>
    </w:p>
    <w:p w14:paraId="116886F4" w14:textId="3BC9A381" w:rsidR="0031014D" w:rsidRPr="000C7009" w:rsidRDefault="00D309D8" w:rsidP="00C33955">
      <w:pPr>
        <w:spacing w:after="1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1</w:t>
      </w:r>
      <w:r w:rsidR="001B7F77" w:rsidRPr="000C7009">
        <w:rPr>
          <w:rFonts w:ascii="Arial" w:eastAsia="Calibri" w:hAnsi="Arial" w:cs="Arial"/>
          <w:b/>
          <w:sz w:val="24"/>
          <w:szCs w:val="24"/>
        </w:rPr>
        <w:t>.6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A ausência da comprovação de que trata o item </w:t>
      </w:r>
      <w:r w:rsidR="0031014D" w:rsidRPr="000C7009">
        <w:rPr>
          <w:rFonts w:ascii="Arial" w:eastAsia="Calibri" w:hAnsi="Arial" w:cs="Arial"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sz w:val="24"/>
          <w:szCs w:val="24"/>
        </w:rPr>
        <w:t>1</w:t>
      </w:r>
      <w:r w:rsidR="0031014D" w:rsidRPr="000C7009">
        <w:rPr>
          <w:rFonts w:ascii="Arial" w:eastAsia="Calibri" w:hAnsi="Arial" w:cs="Arial"/>
          <w:sz w:val="24"/>
          <w:szCs w:val="24"/>
        </w:rPr>
        <w:t>.1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ensejará a desclassificação automática do candidato;</w:t>
      </w:r>
    </w:p>
    <w:p w14:paraId="1E9ABD37" w14:textId="77777777" w:rsidR="0031014D" w:rsidRPr="000C7009" w:rsidRDefault="0031014D" w:rsidP="001B7F77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0030739A" w14:textId="29431155" w:rsidR="001B7F77" w:rsidRPr="000C7009" w:rsidRDefault="00D309D8" w:rsidP="00C33955">
      <w:pPr>
        <w:shd w:val="clear" w:color="auto" w:fill="B8CCE4" w:themeFill="accent1" w:themeFillTint="66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bCs/>
          <w:sz w:val="24"/>
          <w:szCs w:val="24"/>
        </w:rPr>
        <w:t>2</w:t>
      </w:r>
      <w:r w:rsidR="001B7F77" w:rsidRPr="000C7009">
        <w:rPr>
          <w:rFonts w:ascii="Arial" w:eastAsia="Calibri" w:hAnsi="Arial" w:cs="Arial"/>
          <w:b/>
          <w:bCs/>
          <w:sz w:val="24"/>
          <w:szCs w:val="24"/>
        </w:rPr>
        <w:t xml:space="preserve"> RESULTADO FINAL DA SELEÇÃO</w:t>
      </w:r>
    </w:p>
    <w:p w14:paraId="5DCF83B4" w14:textId="5297D8F2" w:rsidR="001B7F77" w:rsidRPr="000C7009" w:rsidRDefault="001B7F77" w:rsidP="00366941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2</w:t>
      </w:r>
      <w:r w:rsidRPr="000C7009">
        <w:rPr>
          <w:rFonts w:ascii="Arial" w:eastAsia="Calibri" w:hAnsi="Arial" w:cs="Arial"/>
          <w:b/>
          <w:sz w:val="24"/>
          <w:szCs w:val="24"/>
        </w:rPr>
        <w:t>.1</w:t>
      </w:r>
      <w:r w:rsidRPr="000C7009">
        <w:rPr>
          <w:rFonts w:ascii="Arial" w:eastAsia="Calibri" w:hAnsi="Arial" w:cs="Arial"/>
          <w:sz w:val="24"/>
          <w:szCs w:val="24"/>
        </w:rPr>
        <w:t xml:space="preserve"> A classificação será definida mediante o somatório dos pontos obtidos, sendo o 1º classificado o candidato que obtiver o maior número de pontos. E para fins de classificação e cadastro de reserva serão considerados de acordo com a classificação geral;</w:t>
      </w:r>
    </w:p>
    <w:p w14:paraId="7CFC8966" w14:textId="6213FDE1" w:rsidR="001B7F77" w:rsidRPr="000C7009" w:rsidRDefault="001B7F77" w:rsidP="00366941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2</w:t>
      </w:r>
      <w:r w:rsidRPr="000C7009">
        <w:rPr>
          <w:rFonts w:ascii="Arial" w:eastAsia="Calibri" w:hAnsi="Arial" w:cs="Arial"/>
          <w:b/>
          <w:sz w:val="24"/>
          <w:szCs w:val="24"/>
        </w:rPr>
        <w:t>.2</w:t>
      </w:r>
      <w:r w:rsidRPr="000C7009">
        <w:rPr>
          <w:rFonts w:ascii="Arial" w:eastAsia="Calibri" w:hAnsi="Arial" w:cs="Arial"/>
          <w:sz w:val="24"/>
          <w:szCs w:val="24"/>
        </w:rPr>
        <w:t xml:space="preserve"> Em caso de empate serão utilizados os seguintes critérios para desempate, obedecendo a seguinte ordem:</w:t>
      </w:r>
    </w:p>
    <w:p w14:paraId="7F3003B0" w14:textId="3E268647" w:rsidR="001B7F77" w:rsidRPr="000C7009" w:rsidRDefault="001B7F77" w:rsidP="00733E99">
      <w:pPr>
        <w:numPr>
          <w:ilvl w:val="0"/>
          <w:numId w:val="19"/>
        </w:numPr>
        <w:spacing w:after="120"/>
        <w:rPr>
          <w:rFonts w:ascii="Arial" w:eastAsia="Calibri" w:hAnsi="Arial" w:cs="Arial"/>
          <w:color w:val="000000"/>
          <w:sz w:val="24"/>
          <w:szCs w:val="24"/>
        </w:rPr>
      </w:pPr>
      <w:r w:rsidRPr="000C7009">
        <w:rPr>
          <w:rFonts w:ascii="Arial" w:eastAsia="Calibri" w:hAnsi="Arial" w:cs="Arial"/>
          <w:color w:val="000000"/>
          <w:sz w:val="24"/>
          <w:szCs w:val="24"/>
        </w:rPr>
        <w:t>Possuir idade mais elevada, na forma do disposto no parágrafo único do artigo 27 da Lei n° 10.741/2003 (Estatuto do Idoso);</w:t>
      </w:r>
    </w:p>
    <w:p w14:paraId="700A7E08" w14:textId="77777777" w:rsidR="001B7F77" w:rsidRPr="000C7009" w:rsidRDefault="001B7F77" w:rsidP="00733E99">
      <w:pPr>
        <w:numPr>
          <w:ilvl w:val="0"/>
          <w:numId w:val="19"/>
        </w:numPr>
        <w:spacing w:after="120"/>
        <w:contextualSpacing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color w:val="000000"/>
          <w:sz w:val="24"/>
          <w:szCs w:val="24"/>
        </w:rPr>
        <w:t>Maior tempo de experiência comprovada no método APAC;</w:t>
      </w:r>
    </w:p>
    <w:p w14:paraId="227A366C" w14:textId="35B39E1D" w:rsidR="00733E99" w:rsidRPr="000C7009" w:rsidRDefault="001B7F77" w:rsidP="005003A0">
      <w:pPr>
        <w:numPr>
          <w:ilvl w:val="0"/>
          <w:numId w:val="19"/>
        </w:numPr>
        <w:shd w:val="clear" w:color="auto" w:fill="FFFFFF" w:themeFill="background1"/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C7009">
        <w:rPr>
          <w:rFonts w:ascii="Arial" w:eastAsia="Calibri" w:hAnsi="Arial" w:cs="Arial"/>
          <w:color w:val="000000"/>
          <w:sz w:val="24"/>
          <w:szCs w:val="24"/>
        </w:rPr>
        <w:t>Maior pontuação no teste de aptidão profissional.</w:t>
      </w:r>
    </w:p>
    <w:p w14:paraId="6CBCFCE5" w14:textId="77777777" w:rsidR="00D309D8" w:rsidRPr="000C7009" w:rsidRDefault="00D309D8" w:rsidP="001B7F77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412E9A07" w14:textId="6C6A21C9" w:rsidR="001B7F77" w:rsidRPr="000C7009" w:rsidRDefault="001B7F77" w:rsidP="00C33955">
      <w:pPr>
        <w:shd w:val="clear" w:color="auto" w:fill="B8CCE4" w:themeFill="accent1" w:themeFillTint="66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bCs/>
          <w:sz w:val="24"/>
          <w:szCs w:val="24"/>
        </w:rPr>
        <w:t>3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 xml:space="preserve"> VALIDADE DO PROCESSO SELETIVO</w:t>
      </w:r>
    </w:p>
    <w:p w14:paraId="33D7CBB8" w14:textId="78FC292C" w:rsidR="001B7F77" w:rsidRPr="000C7009" w:rsidRDefault="001B7F77" w:rsidP="00733E99">
      <w:pPr>
        <w:tabs>
          <w:tab w:val="left" w:pos="567"/>
        </w:tabs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3</w:t>
      </w:r>
      <w:r w:rsidRPr="000C7009">
        <w:rPr>
          <w:rFonts w:ascii="Arial" w:eastAsia="Calibri" w:hAnsi="Arial" w:cs="Arial"/>
          <w:b/>
          <w:sz w:val="24"/>
          <w:szCs w:val="24"/>
        </w:rPr>
        <w:t>.1</w:t>
      </w:r>
      <w:r w:rsidRPr="000C7009">
        <w:rPr>
          <w:rFonts w:ascii="Arial" w:eastAsia="Calibri" w:hAnsi="Arial" w:cs="Arial"/>
          <w:sz w:val="24"/>
          <w:szCs w:val="24"/>
        </w:rPr>
        <w:t xml:space="preserve"> O processo seletivo terá validade de </w:t>
      </w:r>
      <w:r w:rsidRPr="000C7009">
        <w:rPr>
          <w:rFonts w:ascii="Arial" w:eastAsia="Calibri" w:hAnsi="Arial" w:cs="Arial"/>
          <w:color w:val="FF0000"/>
          <w:sz w:val="24"/>
          <w:szCs w:val="24"/>
        </w:rPr>
        <w:t>0</w:t>
      </w:r>
      <w:r w:rsidR="00B74A75" w:rsidRPr="000C7009">
        <w:rPr>
          <w:rFonts w:ascii="Arial" w:eastAsia="Calibri" w:hAnsi="Arial" w:cs="Arial"/>
          <w:color w:val="FF0000"/>
          <w:sz w:val="24"/>
          <w:szCs w:val="24"/>
        </w:rPr>
        <w:t>6</w:t>
      </w:r>
      <w:r w:rsidRPr="000C7009">
        <w:rPr>
          <w:rFonts w:ascii="Arial" w:eastAsia="Calibri" w:hAnsi="Arial" w:cs="Arial"/>
          <w:color w:val="FF0000"/>
          <w:sz w:val="24"/>
          <w:szCs w:val="24"/>
        </w:rPr>
        <w:t xml:space="preserve"> (</w:t>
      </w:r>
      <w:r w:rsidR="00B74A75" w:rsidRPr="000C7009">
        <w:rPr>
          <w:rFonts w:ascii="Arial" w:eastAsia="Calibri" w:hAnsi="Arial" w:cs="Arial"/>
          <w:color w:val="FF0000"/>
          <w:sz w:val="24"/>
          <w:szCs w:val="24"/>
        </w:rPr>
        <w:t>seis</w:t>
      </w:r>
      <w:r w:rsidRPr="000C7009">
        <w:rPr>
          <w:rFonts w:ascii="Arial" w:eastAsia="Calibri" w:hAnsi="Arial" w:cs="Arial"/>
          <w:color w:val="FF0000"/>
          <w:sz w:val="24"/>
          <w:szCs w:val="24"/>
        </w:rPr>
        <w:t>) meses</w:t>
      </w:r>
      <w:r w:rsidRPr="000C7009">
        <w:rPr>
          <w:rFonts w:ascii="Arial" w:eastAsia="Calibri" w:hAnsi="Arial" w:cs="Arial"/>
          <w:sz w:val="24"/>
          <w:szCs w:val="24"/>
        </w:rPr>
        <w:t>, contados a partir do resultado final da seleção.</w:t>
      </w:r>
    </w:p>
    <w:p w14:paraId="78AF2F20" w14:textId="0B077688" w:rsidR="001B7F77" w:rsidRPr="000C7009" w:rsidRDefault="001B7F77" w:rsidP="00C33955">
      <w:pPr>
        <w:shd w:val="clear" w:color="auto" w:fill="B8CCE4" w:themeFill="accent1" w:themeFillTint="66"/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4</w:t>
      </w:r>
      <w:r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 DOS RECURSOS</w:t>
      </w:r>
    </w:p>
    <w:p w14:paraId="73AFE44B" w14:textId="12784D0C" w:rsidR="001B7F77" w:rsidRPr="000C7009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C7009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color w:val="000000"/>
          <w:sz w:val="24"/>
          <w:szCs w:val="24"/>
        </w:rPr>
        <w:t>4</w:t>
      </w:r>
      <w:r w:rsidRPr="000C7009">
        <w:rPr>
          <w:rFonts w:ascii="Arial" w:eastAsia="Calibri" w:hAnsi="Arial" w:cs="Arial"/>
          <w:b/>
          <w:color w:val="000000"/>
          <w:sz w:val="24"/>
          <w:szCs w:val="24"/>
        </w:rPr>
        <w:t>.1</w:t>
      </w:r>
      <w:r w:rsidRPr="000C7009">
        <w:rPr>
          <w:rFonts w:ascii="Arial" w:eastAsia="Calibri" w:hAnsi="Arial" w:cs="Arial"/>
          <w:color w:val="000000"/>
          <w:sz w:val="24"/>
          <w:szCs w:val="24"/>
        </w:rPr>
        <w:t xml:space="preserve"> Decairá do direito de impugnar os termos do presente edital perante APAC quem não o fizer até o segundo dia útil após o início das inscrições, em relação às falhas ou irregularidades que o viciaram; </w:t>
      </w:r>
    </w:p>
    <w:p w14:paraId="7D3A3266" w14:textId="06EC2A5C" w:rsidR="00C33955" w:rsidRPr="000C7009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4</w:t>
      </w:r>
      <w:r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.2</w:t>
      </w:r>
      <w:r w:rsidRPr="000C7009">
        <w:rPr>
          <w:rFonts w:ascii="Arial" w:eastAsia="Calibri" w:hAnsi="Arial" w:cs="Arial"/>
          <w:bCs/>
          <w:color w:val="000000"/>
          <w:sz w:val="24"/>
          <w:szCs w:val="24"/>
        </w:rPr>
        <w:t xml:space="preserve"> Os</w:t>
      </w:r>
      <w:r w:rsidRPr="000C7009">
        <w:rPr>
          <w:rFonts w:ascii="Arial" w:eastAsia="Calibri" w:hAnsi="Arial" w:cs="Arial"/>
          <w:color w:val="000000"/>
          <w:sz w:val="24"/>
          <w:szCs w:val="24"/>
        </w:rPr>
        <w:t xml:space="preserve"> recursos quanto ao julgamento das etapas de seleção deverão ser interpostos até 02 (dois) dias úteis, contados da data da divulgação do resultado, sob pena de preclusão; </w:t>
      </w:r>
    </w:p>
    <w:p w14:paraId="58AD376B" w14:textId="3F051A57" w:rsidR="001B7F77" w:rsidRPr="000C7009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4</w:t>
      </w:r>
      <w:r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.3</w:t>
      </w:r>
      <w:r w:rsidRPr="000C7009">
        <w:rPr>
          <w:rFonts w:ascii="Arial" w:eastAsia="Calibri" w:hAnsi="Arial" w:cs="Arial"/>
          <w:bCs/>
          <w:color w:val="000000"/>
          <w:sz w:val="24"/>
          <w:szCs w:val="24"/>
        </w:rPr>
        <w:t xml:space="preserve"> Os</w:t>
      </w:r>
      <w:r w:rsidRPr="000C7009">
        <w:rPr>
          <w:rFonts w:ascii="Arial" w:eastAsia="Calibri" w:hAnsi="Arial" w:cs="Arial"/>
          <w:color w:val="000000"/>
          <w:sz w:val="24"/>
          <w:szCs w:val="24"/>
        </w:rPr>
        <w:t xml:space="preserve"> recursos deverão ser enviados no e-mail: </w:t>
      </w:r>
      <w:hyperlink r:id="rId12" w:history="1">
        <w:r w:rsidRPr="000C7009">
          <w:rPr>
            <w:rStyle w:val="Hyperlink"/>
            <w:rFonts w:ascii="Arial" w:eastAsia="Calibri" w:hAnsi="Arial" w:cs="Arial"/>
            <w:b/>
            <w:sz w:val="24"/>
            <w:szCs w:val="24"/>
          </w:rPr>
          <w:t>apacbacabal@gmail.com</w:t>
        </w:r>
      </w:hyperlink>
      <w:r w:rsidRPr="000C7009">
        <w:rPr>
          <w:rFonts w:ascii="Arial" w:eastAsia="Calibri" w:hAnsi="Arial" w:cs="Arial"/>
          <w:color w:val="000000"/>
          <w:sz w:val="24"/>
          <w:szCs w:val="24"/>
        </w:rPr>
        <w:t>, interpostos mediante petição devidamente arrazoada e subscrita pelo candidato ou seu representante legal, todos devidamente identificados na forma da lei;</w:t>
      </w:r>
    </w:p>
    <w:p w14:paraId="0833F46B" w14:textId="7233D385" w:rsidR="001B7F77" w:rsidRPr="000C7009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4</w:t>
      </w:r>
      <w:r w:rsidRPr="000C7009">
        <w:rPr>
          <w:rFonts w:ascii="Arial" w:eastAsia="Calibri" w:hAnsi="Arial" w:cs="Arial"/>
          <w:b/>
          <w:bCs/>
          <w:color w:val="000000"/>
          <w:sz w:val="24"/>
          <w:szCs w:val="24"/>
        </w:rPr>
        <w:t>.4</w:t>
      </w:r>
      <w:r w:rsidRPr="000C7009">
        <w:rPr>
          <w:rFonts w:ascii="Arial" w:eastAsia="Calibri" w:hAnsi="Arial" w:cs="Arial"/>
          <w:bCs/>
          <w:color w:val="000000"/>
          <w:sz w:val="24"/>
          <w:szCs w:val="24"/>
        </w:rPr>
        <w:t xml:space="preserve"> As respostas aos recursos supracitados serão emitidas </w:t>
      </w:r>
      <w:r w:rsidRPr="000C7009">
        <w:rPr>
          <w:rFonts w:ascii="Arial" w:eastAsia="Calibri" w:hAnsi="Arial" w:cs="Arial"/>
          <w:bCs/>
          <w:sz w:val="24"/>
          <w:szCs w:val="24"/>
        </w:rPr>
        <w:t>no prazo estabelecido no cronograma anexo I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>;</w:t>
      </w:r>
    </w:p>
    <w:p w14:paraId="4C34599A" w14:textId="335BC711" w:rsidR="001B7F77" w:rsidRPr="000C7009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4</w:t>
      </w:r>
      <w:r w:rsidRPr="000C7009">
        <w:rPr>
          <w:rFonts w:ascii="Arial" w:eastAsia="Calibri" w:hAnsi="Arial" w:cs="Arial"/>
          <w:b/>
          <w:sz w:val="24"/>
          <w:szCs w:val="24"/>
        </w:rPr>
        <w:t>.5</w:t>
      </w:r>
      <w:r w:rsidRPr="000C7009">
        <w:rPr>
          <w:rFonts w:ascii="Arial" w:eastAsia="Calibri" w:hAnsi="Arial" w:cs="Arial"/>
          <w:sz w:val="24"/>
          <w:szCs w:val="24"/>
        </w:rPr>
        <w:t xml:space="preserve"> Não serão reconhecidos os recursos intempestivos e não serão acolhidos os apresentados</w:t>
      </w:r>
      <w:r w:rsidR="0031014D" w:rsidRPr="000C7009">
        <w:rPr>
          <w:rFonts w:ascii="Arial" w:eastAsia="Calibri" w:hAnsi="Arial" w:cs="Arial"/>
          <w:sz w:val="24"/>
          <w:szCs w:val="24"/>
        </w:rPr>
        <w:t xml:space="preserve"> </w:t>
      </w:r>
      <w:r w:rsidRPr="000C7009">
        <w:rPr>
          <w:rFonts w:ascii="Arial" w:eastAsia="Calibri" w:hAnsi="Arial" w:cs="Arial"/>
          <w:sz w:val="24"/>
          <w:szCs w:val="24"/>
        </w:rPr>
        <w:t>ou impressos;</w:t>
      </w:r>
    </w:p>
    <w:p w14:paraId="0F5E53A6" w14:textId="46FA55AB" w:rsidR="001B7F77" w:rsidRPr="000C7009" w:rsidRDefault="001B7F77" w:rsidP="00733E99">
      <w:p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4</w:t>
      </w:r>
      <w:r w:rsidRPr="000C7009">
        <w:rPr>
          <w:rFonts w:ascii="Arial" w:eastAsia="Calibri" w:hAnsi="Arial" w:cs="Arial"/>
          <w:b/>
          <w:sz w:val="24"/>
          <w:szCs w:val="24"/>
        </w:rPr>
        <w:t>.6</w:t>
      </w:r>
      <w:r w:rsidRPr="000C7009">
        <w:rPr>
          <w:rFonts w:ascii="Arial" w:eastAsia="Calibri" w:hAnsi="Arial" w:cs="Arial"/>
          <w:sz w:val="24"/>
          <w:szCs w:val="24"/>
        </w:rPr>
        <w:t xml:space="preserve"> O candidato deverá ser claro, consistente e objetivo em seu pleito. Serão indeferidos e não serão apreciados os recursos que forem apresentados:</w:t>
      </w:r>
    </w:p>
    <w:p w14:paraId="30BBAD98" w14:textId="77777777" w:rsidR="001B7F77" w:rsidRPr="000C7009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t xml:space="preserve"> Em desacordo com as especificações contidas neste edital; </w:t>
      </w:r>
    </w:p>
    <w:p w14:paraId="2AFF7317" w14:textId="77777777" w:rsidR="001B7F77" w:rsidRPr="000C7009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t xml:space="preserve"> Fora do prazo estabelecido;</w:t>
      </w:r>
    </w:p>
    <w:p w14:paraId="24EF0F26" w14:textId="77777777" w:rsidR="001B7F77" w:rsidRPr="000C7009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lastRenderedPageBreak/>
        <w:t xml:space="preserve"> Fora da fase estabelecida;</w:t>
      </w:r>
    </w:p>
    <w:p w14:paraId="0224FDD3" w14:textId="77777777" w:rsidR="001B7F77" w:rsidRPr="000C7009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t xml:space="preserve"> Sem fundamentação lógica e consistente;</w:t>
      </w:r>
    </w:p>
    <w:p w14:paraId="602A3309" w14:textId="77777777" w:rsidR="001B7F77" w:rsidRPr="000C7009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t xml:space="preserve"> Com argumentação idêntica a outros recursos;</w:t>
      </w:r>
    </w:p>
    <w:p w14:paraId="4DF4C0A1" w14:textId="77777777" w:rsidR="001B7F77" w:rsidRPr="000C7009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t xml:space="preserve"> Contra terceiros;</w:t>
      </w:r>
    </w:p>
    <w:p w14:paraId="418EC198" w14:textId="77777777" w:rsidR="001B7F77" w:rsidRPr="000C7009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t xml:space="preserve"> Recurso interposto em coletivo;</w:t>
      </w:r>
    </w:p>
    <w:p w14:paraId="1CA5CDA5" w14:textId="77777777" w:rsidR="001B7F77" w:rsidRPr="000C7009" w:rsidRDefault="001B7F77" w:rsidP="001B7F77">
      <w:pPr>
        <w:numPr>
          <w:ilvl w:val="0"/>
          <w:numId w:val="15"/>
        </w:numPr>
        <w:tabs>
          <w:tab w:val="left" w:pos="567"/>
        </w:tabs>
        <w:spacing w:after="120" w:line="26" w:lineRule="atLeast"/>
        <w:ind w:left="993" w:hanging="426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sz w:val="24"/>
          <w:szCs w:val="24"/>
        </w:rPr>
        <w:t xml:space="preserve"> Cujo teor desrespeite a Comissão Coordenadora do Processo Seletivo.</w:t>
      </w:r>
    </w:p>
    <w:p w14:paraId="1987DCA6" w14:textId="77777777" w:rsidR="00733E99" w:rsidRPr="000C7009" w:rsidRDefault="00733E99" w:rsidP="009154DF">
      <w:pPr>
        <w:shd w:val="clear" w:color="auto" w:fill="FFFFFF" w:themeFill="background1"/>
        <w:tabs>
          <w:tab w:val="left" w:pos="426"/>
        </w:tabs>
        <w:spacing w:after="120" w:line="26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14:paraId="6CF4AA61" w14:textId="2421C488" w:rsidR="009154DF" w:rsidRPr="000C7009" w:rsidRDefault="001B7F77" w:rsidP="00C33955">
      <w:pPr>
        <w:shd w:val="clear" w:color="auto" w:fill="B8CCE4" w:themeFill="accent1" w:themeFillTint="66"/>
        <w:tabs>
          <w:tab w:val="left" w:pos="426"/>
        </w:tabs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5</w:t>
      </w:r>
      <w:r w:rsidRPr="000C7009">
        <w:rPr>
          <w:rFonts w:ascii="Arial" w:eastAsia="Calibri" w:hAnsi="Arial" w:cs="Arial"/>
          <w:b/>
          <w:sz w:val="24"/>
          <w:szCs w:val="24"/>
        </w:rPr>
        <w:t xml:space="preserve"> DA HOMOLOGAÇÃO</w:t>
      </w:r>
    </w:p>
    <w:p w14:paraId="68E80208" w14:textId="120E861A" w:rsidR="008D24D5" w:rsidRPr="000C7009" w:rsidRDefault="001B7F77" w:rsidP="00733E99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C33955" w:rsidRPr="000C7009">
        <w:rPr>
          <w:rFonts w:ascii="Arial" w:eastAsia="Calibri" w:hAnsi="Arial" w:cs="Arial"/>
          <w:b/>
          <w:sz w:val="24"/>
          <w:szCs w:val="24"/>
        </w:rPr>
        <w:t>5</w:t>
      </w:r>
      <w:r w:rsidRPr="000C7009">
        <w:rPr>
          <w:rFonts w:ascii="Arial" w:eastAsia="Calibri" w:hAnsi="Arial" w:cs="Arial"/>
          <w:b/>
          <w:sz w:val="24"/>
          <w:szCs w:val="24"/>
        </w:rPr>
        <w:t>.1</w:t>
      </w:r>
      <w:r w:rsidRPr="000C7009">
        <w:rPr>
          <w:rFonts w:ascii="Arial" w:eastAsia="Calibri" w:hAnsi="Arial" w:cs="Arial"/>
          <w:sz w:val="24"/>
          <w:szCs w:val="24"/>
        </w:rPr>
        <w:t xml:space="preserve"> Não havendo contestações, este edital, será homologado em até 03 dias úteis após a data da publicação do resultado final. Sua homologação será publicada nos meios de comunicação listados no item </w:t>
      </w:r>
      <w:r w:rsidR="00C33955" w:rsidRPr="000C7009">
        <w:rPr>
          <w:rFonts w:ascii="Arial" w:eastAsia="Calibri" w:hAnsi="Arial" w:cs="Arial"/>
          <w:sz w:val="24"/>
          <w:szCs w:val="24"/>
        </w:rPr>
        <w:t>9</w:t>
      </w:r>
      <w:r w:rsidR="0031014D" w:rsidRPr="000C7009">
        <w:rPr>
          <w:rFonts w:ascii="Arial" w:eastAsia="Calibri" w:hAnsi="Arial" w:cs="Arial"/>
          <w:sz w:val="24"/>
          <w:szCs w:val="24"/>
        </w:rPr>
        <w:t>;</w:t>
      </w:r>
    </w:p>
    <w:p w14:paraId="6A43D411" w14:textId="009D38C2" w:rsidR="001B7F77" w:rsidRPr="000C7009" w:rsidRDefault="001B7F77" w:rsidP="00733E99">
      <w:pPr>
        <w:spacing w:after="120"/>
        <w:jc w:val="both"/>
        <w:rPr>
          <w:rFonts w:ascii="Arial" w:eastAsia="Calibri" w:hAnsi="Arial" w:cs="Arial"/>
          <w:b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sz w:val="24"/>
          <w:szCs w:val="24"/>
        </w:rPr>
        <w:t>5</w:t>
      </w:r>
      <w:r w:rsidRPr="000C7009">
        <w:rPr>
          <w:rFonts w:ascii="Arial" w:eastAsia="Calibri" w:hAnsi="Arial" w:cs="Arial"/>
          <w:b/>
          <w:sz w:val="24"/>
          <w:szCs w:val="24"/>
        </w:rPr>
        <w:t>.2</w:t>
      </w:r>
      <w:r w:rsidRPr="000C7009">
        <w:rPr>
          <w:rFonts w:ascii="Arial" w:eastAsia="Calibri" w:hAnsi="Arial" w:cs="Arial"/>
          <w:sz w:val="24"/>
          <w:szCs w:val="24"/>
        </w:rPr>
        <w:t xml:space="preserve"> Havendo contestações, e caso a comissão decida ser necessário, a data da homologação do edital poderá ser prorrogada através de manifesto por escrito da comissão, que também será publicada nos meios de comunicação listados no item </w:t>
      </w:r>
      <w:r w:rsidR="00687833" w:rsidRPr="000C7009">
        <w:rPr>
          <w:rFonts w:ascii="Arial" w:eastAsia="Calibri" w:hAnsi="Arial" w:cs="Arial"/>
          <w:sz w:val="24"/>
          <w:szCs w:val="24"/>
        </w:rPr>
        <w:t>9</w:t>
      </w:r>
      <w:r w:rsidRPr="000C7009">
        <w:rPr>
          <w:rFonts w:ascii="Arial" w:eastAsia="Calibri" w:hAnsi="Arial" w:cs="Arial"/>
          <w:sz w:val="24"/>
          <w:szCs w:val="24"/>
        </w:rPr>
        <w:t>;</w:t>
      </w:r>
    </w:p>
    <w:p w14:paraId="472B7EB2" w14:textId="03845E63" w:rsidR="001B7F77" w:rsidRPr="000C7009" w:rsidRDefault="001B7F77" w:rsidP="00687833">
      <w:pPr>
        <w:shd w:val="clear" w:color="auto" w:fill="B8CCE4" w:themeFill="accent1" w:themeFillTint="66"/>
        <w:tabs>
          <w:tab w:val="left" w:pos="426"/>
        </w:tabs>
        <w:spacing w:after="120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0C7009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color w:val="000000"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color w:val="000000"/>
          <w:sz w:val="24"/>
          <w:szCs w:val="24"/>
        </w:rPr>
        <w:t xml:space="preserve"> DISPOSIÇÕES FINAIS </w:t>
      </w:r>
    </w:p>
    <w:p w14:paraId="4404A45F" w14:textId="63A8FB8C" w:rsidR="00687833" w:rsidRDefault="001B7F77" w:rsidP="000C133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C7009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color w:val="000000"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color w:val="000000"/>
          <w:sz w:val="24"/>
          <w:szCs w:val="24"/>
        </w:rPr>
        <w:t>.1</w:t>
      </w:r>
      <w:r w:rsidRPr="000C7009">
        <w:rPr>
          <w:rFonts w:ascii="Arial" w:eastAsia="Calibri" w:hAnsi="Arial" w:cs="Arial"/>
          <w:bCs/>
          <w:color w:val="000000"/>
          <w:sz w:val="24"/>
          <w:szCs w:val="24"/>
        </w:rPr>
        <w:t xml:space="preserve"> A Comissão</w:t>
      </w:r>
      <w:r w:rsidRPr="000C7009">
        <w:rPr>
          <w:rFonts w:ascii="Arial" w:eastAsia="Calibri" w:hAnsi="Arial" w:cs="Arial"/>
          <w:color w:val="000000"/>
          <w:sz w:val="24"/>
          <w:szCs w:val="24"/>
        </w:rPr>
        <w:t xml:space="preserve"> de Seleção será composta por 0</w:t>
      </w:r>
      <w:r w:rsidR="000C133C" w:rsidRPr="000C7009">
        <w:rPr>
          <w:rFonts w:ascii="Arial" w:eastAsia="Calibri" w:hAnsi="Arial" w:cs="Arial"/>
          <w:color w:val="000000"/>
          <w:sz w:val="24"/>
          <w:szCs w:val="24"/>
        </w:rPr>
        <w:t>4</w:t>
      </w:r>
      <w:r w:rsidRPr="000C7009">
        <w:rPr>
          <w:rFonts w:ascii="Arial" w:eastAsia="Calibri" w:hAnsi="Arial" w:cs="Arial"/>
          <w:color w:val="000000"/>
          <w:sz w:val="24"/>
          <w:szCs w:val="24"/>
        </w:rPr>
        <w:t xml:space="preserve"> (</w:t>
      </w:r>
      <w:r w:rsidR="000C133C" w:rsidRPr="000C7009">
        <w:rPr>
          <w:rFonts w:ascii="Arial" w:eastAsia="Calibri" w:hAnsi="Arial" w:cs="Arial"/>
          <w:color w:val="000000"/>
          <w:sz w:val="24"/>
          <w:szCs w:val="24"/>
        </w:rPr>
        <w:t>quatro</w:t>
      </w:r>
      <w:r w:rsidRPr="000C7009">
        <w:rPr>
          <w:rFonts w:ascii="Arial" w:eastAsia="Calibri" w:hAnsi="Arial" w:cs="Arial"/>
          <w:color w:val="000000"/>
          <w:sz w:val="24"/>
          <w:szCs w:val="24"/>
        </w:rPr>
        <w:t xml:space="preserve">) pessoas atuantes na área técnica da APAC, sendo eles: </w:t>
      </w:r>
      <w:r w:rsidRPr="000C700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Marcondes Cruz Oliveira - </w:t>
      </w:r>
      <w:r w:rsidRPr="000C7009">
        <w:rPr>
          <w:rFonts w:ascii="Arial" w:eastAsia="Calibri" w:hAnsi="Arial" w:cs="Arial"/>
          <w:color w:val="000000" w:themeColor="text1"/>
          <w:sz w:val="24"/>
          <w:szCs w:val="24"/>
        </w:rPr>
        <w:t>Encarregado Administrativo</w:t>
      </w:r>
      <w:r w:rsidRPr="000C700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, </w:t>
      </w:r>
      <w:r w:rsidR="00B941E5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Sérgio Reis de Araújo</w:t>
      </w:r>
      <w:r w:rsidRPr="000C700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- </w:t>
      </w:r>
      <w:r w:rsidRPr="000C7009">
        <w:rPr>
          <w:rFonts w:ascii="Arial" w:eastAsia="Calibri" w:hAnsi="Arial" w:cs="Arial"/>
          <w:color w:val="000000" w:themeColor="text1"/>
          <w:sz w:val="24"/>
          <w:szCs w:val="24"/>
        </w:rPr>
        <w:t>Encarregado de Segurança e Disciplina</w:t>
      </w:r>
      <w:r w:rsidRPr="000C700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; </w:t>
      </w:r>
      <w:r w:rsidR="00F54A35" w:rsidRPr="000C700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Victor Henrique Silva do Nascimento</w:t>
      </w:r>
      <w:r w:rsidRPr="000C700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- </w:t>
      </w:r>
      <w:r w:rsidRPr="000C7009">
        <w:rPr>
          <w:rFonts w:ascii="Arial" w:eastAsia="Calibri" w:hAnsi="Arial" w:cs="Arial"/>
          <w:color w:val="000000" w:themeColor="text1"/>
          <w:sz w:val="24"/>
          <w:szCs w:val="24"/>
        </w:rPr>
        <w:t>Assistente Jurídic</w:t>
      </w:r>
      <w:r w:rsidR="00F54A35" w:rsidRPr="000C7009">
        <w:rPr>
          <w:rFonts w:ascii="Arial" w:eastAsia="Calibri" w:hAnsi="Arial" w:cs="Arial"/>
          <w:color w:val="000000" w:themeColor="text1"/>
          <w:sz w:val="24"/>
          <w:szCs w:val="24"/>
        </w:rPr>
        <w:t>o</w:t>
      </w:r>
      <w:r w:rsidRPr="000C7009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; José Ribamar Cardoso Lima - </w:t>
      </w:r>
      <w:r w:rsidRPr="000C7009">
        <w:rPr>
          <w:rFonts w:ascii="Arial" w:eastAsia="Calibri" w:hAnsi="Arial" w:cs="Arial"/>
          <w:color w:val="000000" w:themeColor="text1"/>
          <w:sz w:val="24"/>
          <w:szCs w:val="24"/>
        </w:rPr>
        <w:t>Presidente.</w:t>
      </w:r>
    </w:p>
    <w:p w14:paraId="5515E7D6" w14:textId="2B276246" w:rsidR="001B7F77" w:rsidRPr="000C7009" w:rsidRDefault="001B7F77" w:rsidP="00950DA5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bCs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>.2</w:t>
      </w:r>
      <w:r w:rsidRPr="000C7009">
        <w:rPr>
          <w:rFonts w:ascii="Arial" w:eastAsia="Calibri" w:hAnsi="Arial" w:cs="Arial"/>
          <w:sz w:val="24"/>
          <w:szCs w:val="24"/>
        </w:rPr>
        <w:t xml:space="preserve"> É 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>vedada a participação, neste Processo Seletivo, de parentes consanguíneos ou afins até o terceiro grau de membros da Comissão Coordenadora do Processo Seletivo e da diretoria, conselho fiscal e conselho de administração.</w:t>
      </w:r>
    </w:p>
    <w:p w14:paraId="446BE5A4" w14:textId="789D10F5" w:rsidR="001B7F77" w:rsidRPr="000C7009" w:rsidRDefault="001B7F77" w:rsidP="00733E99">
      <w:pPr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bCs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>.3</w:t>
      </w:r>
      <w:r w:rsidRPr="000C7009">
        <w:rPr>
          <w:rFonts w:ascii="Arial" w:eastAsia="Calibri" w:hAnsi="Arial" w:cs="Arial"/>
          <w:sz w:val="24"/>
          <w:szCs w:val="24"/>
        </w:rPr>
        <w:t xml:space="preserve"> Considerando que eventuais selecionados no presente edital, serão remunerados com recursos públicos repassados através da parceria celebrada com a Administração Pública, e considerando o disposto no </w:t>
      </w:r>
      <w:r w:rsidRPr="000C7009">
        <w:rPr>
          <w:rFonts w:ascii="Arial" w:eastAsia="Calibri" w:hAnsi="Arial" w:cs="Arial"/>
          <w:b/>
          <w:bCs/>
          <w:sz w:val="24"/>
          <w:szCs w:val="24"/>
          <w:u w:val="single"/>
        </w:rPr>
        <w:t>art. 45, II da Lei 13.019/2014, “é vedado pagar, a qualquer título, servidor ou empregado público com recurso vinculados à parceria, salvo nas hipóteses previstas em</w:t>
      </w:r>
      <w:r w:rsidR="00733E99" w:rsidRPr="000C7009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  <w:r w:rsidRPr="000C7009">
        <w:rPr>
          <w:rFonts w:ascii="Arial" w:eastAsia="Calibri" w:hAnsi="Arial" w:cs="Arial"/>
          <w:b/>
          <w:bCs/>
          <w:sz w:val="24"/>
          <w:szCs w:val="24"/>
          <w:u w:val="single"/>
        </w:rPr>
        <w:t>lei específica e na lei de diretrizes orçamentárias”,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 xml:space="preserve"> está vedada a contratação para o cargo previsto no presente edital, de servidor ou empregado público;</w:t>
      </w:r>
    </w:p>
    <w:p w14:paraId="7A55A9CE" w14:textId="43A589FC" w:rsidR="001B7F77" w:rsidRPr="000C7009" w:rsidRDefault="003F11FC" w:rsidP="00733E99">
      <w:pPr>
        <w:spacing w:after="120"/>
        <w:jc w:val="both"/>
        <w:rPr>
          <w:rFonts w:ascii="Arial" w:eastAsia="Calibri" w:hAnsi="Arial" w:cs="Arial"/>
          <w:i/>
          <w:iCs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bCs/>
          <w:sz w:val="24"/>
          <w:szCs w:val="24"/>
        </w:rPr>
        <w:t>6</w:t>
      </w:r>
      <w:r w:rsidR="001B7F77" w:rsidRPr="000C7009">
        <w:rPr>
          <w:rFonts w:ascii="Arial" w:eastAsia="Calibri" w:hAnsi="Arial" w:cs="Arial"/>
          <w:b/>
          <w:bCs/>
          <w:sz w:val="24"/>
          <w:szCs w:val="24"/>
        </w:rPr>
        <w:t>.3.1</w:t>
      </w:r>
      <w:r w:rsidR="001B7F77" w:rsidRPr="000C7009">
        <w:rPr>
          <w:rFonts w:ascii="Arial" w:eastAsia="Calibri" w:hAnsi="Arial" w:cs="Arial"/>
          <w:sz w:val="24"/>
          <w:szCs w:val="24"/>
        </w:rPr>
        <w:t xml:space="preserve"> </w:t>
      </w:r>
      <w:r w:rsidR="001B7F77" w:rsidRPr="000C7009">
        <w:rPr>
          <w:rFonts w:ascii="Arial" w:eastAsia="Calibri" w:hAnsi="Arial" w:cs="Arial"/>
          <w:i/>
          <w:iCs/>
          <w:sz w:val="24"/>
          <w:szCs w:val="24"/>
        </w:rPr>
        <w:t xml:space="preserve">O candidato aprovado deverá assinar declaração, manifestando estar ciente do que está previsto no item </w:t>
      </w:r>
      <w:r w:rsidR="009154DF" w:rsidRPr="000C7009">
        <w:rPr>
          <w:rFonts w:ascii="Arial" w:eastAsia="Calibri" w:hAnsi="Arial" w:cs="Arial"/>
          <w:i/>
          <w:iCs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i/>
          <w:iCs/>
          <w:sz w:val="24"/>
          <w:szCs w:val="24"/>
        </w:rPr>
        <w:t>6</w:t>
      </w:r>
      <w:r w:rsidR="001B7F77" w:rsidRPr="000C7009">
        <w:rPr>
          <w:rFonts w:ascii="Arial" w:eastAsia="Calibri" w:hAnsi="Arial" w:cs="Arial"/>
          <w:i/>
          <w:iCs/>
          <w:sz w:val="24"/>
          <w:szCs w:val="24"/>
        </w:rPr>
        <w:t xml:space="preserve">.3 deste edital e que </w:t>
      </w:r>
      <w:r w:rsidR="001B7F77" w:rsidRPr="000C7009">
        <w:rPr>
          <w:rFonts w:ascii="Arial" w:eastAsia="Calibri" w:hAnsi="Arial" w:cs="Arial"/>
          <w:b/>
          <w:i/>
          <w:iCs/>
          <w:sz w:val="24"/>
          <w:szCs w:val="24"/>
        </w:rPr>
        <w:t>não é servidor ou empregado</w:t>
      </w:r>
      <w:r w:rsidR="00687833" w:rsidRPr="000C7009">
        <w:rPr>
          <w:rFonts w:ascii="Arial" w:eastAsia="Calibri" w:hAnsi="Arial" w:cs="Arial"/>
          <w:b/>
          <w:i/>
          <w:iCs/>
          <w:sz w:val="24"/>
          <w:szCs w:val="24"/>
        </w:rPr>
        <w:t xml:space="preserve"> </w:t>
      </w:r>
      <w:r w:rsidR="001B7F77" w:rsidRPr="000C7009">
        <w:rPr>
          <w:rFonts w:ascii="Arial" w:eastAsia="Calibri" w:hAnsi="Arial" w:cs="Arial"/>
          <w:b/>
          <w:i/>
          <w:iCs/>
          <w:sz w:val="24"/>
          <w:szCs w:val="24"/>
        </w:rPr>
        <w:t>público, sob pena de responder por falsidade ideológica, conforme Art. 255 do Código Penal Brasileiro;</w:t>
      </w:r>
    </w:p>
    <w:p w14:paraId="43602CE3" w14:textId="0A5A5C99" w:rsidR="001B7F77" w:rsidRPr="000C7009" w:rsidRDefault="001B7F77" w:rsidP="00733E99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lastRenderedPageBreak/>
        <w:t>1</w:t>
      </w:r>
      <w:r w:rsidR="00687833" w:rsidRPr="000C7009">
        <w:rPr>
          <w:rFonts w:ascii="Arial" w:eastAsia="Calibri" w:hAnsi="Arial" w:cs="Arial"/>
          <w:b/>
          <w:bCs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>.4</w:t>
      </w:r>
      <w:r w:rsidRPr="000C7009">
        <w:rPr>
          <w:rFonts w:ascii="Arial" w:eastAsia="Calibri" w:hAnsi="Arial" w:cs="Arial"/>
          <w:sz w:val="24"/>
          <w:szCs w:val="24"/>
        </w:rPr>
        <w:t xml:space="preserve"> Todos os candidatos ficam cientes e de acordo, pelo ato de inscrição, que os resultados de todas as etapas deste Processo Seletivo serão publicados, inclusive com nomes e respectivas pontuações no site da SEAP, FBAC e todo e qualquer meio de comunicação social que esta instituição entender necessário, a fim de tornar público e transparente o referido processo seletivo;</w:t>
      </w:r>
    </w:p>
    <w:p w14:paraId="3209DA55" w14:textId="7E1859EF" w:rsidR="009154DF" w:rsidRPr="000C7009" w:rsidRDefault="001B7F77" w:rsidP="00733E99">
      <w:pPr>
        <w:spacing w:after="1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C7009">
        <w:rPr>
          <w:rFonts w:ascii="Arial" w:eastAsia="Calibri" w:hAnsi="Arial" w:cs="Arial"/>
          <w:b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sz w:val="24"/>
          <w:szCs w:val="24"/>
        </w:rPr>
        <w:t xml:space="preserve">.5 É de inteira responsabilidade do candidato o acompanhamento de todas as fases do certame, que será feito mediante divulgação nos meios de comunicação relacionados no item </w:t>
      </w:r>
      <w:r w:rsidR="00687833" w:rsidRPr="000C7009">
        <w:rPr>
          <w:rFonts w:ascii="Arial" w:eastAsia="Calibri" w:hAnsi="Arial" w:cs="Arial"/>
          <w:b/>
          <w:sz w:val="24"/>
          <w:szCs w:val="24"/>
        </w:rPr>
        <w:t>9</w:t>
      </w:r>
      <w:r w:rsidRPr="000C7009">
        <w:rPr>
          <w:rFonts w:ascii="Arial" w:eastAsia="Calibri" w:hAnsi="Arial" w:cs="Arial"/>
          <w:b/>
          <w:sz w:val="24"/>
          <w:szCs w:val="24"/>
        </w:rPr>
        <w:t>;</w:t>
      </w:r>
    </w:p>
    <w:p w14:paraId="1C5133DB" w14:textId="1C692EE1" w:rsidR="00897A0A" w:rsidRPr="000C7009" w:rsidRDefault="001B7F77" w:rsidP="00733E99">
      <w:pPr>
        <w:spacing w:after="120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bCs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>.6</w:t>
      </w:r>
      <w:r w:rsidRPr="000C7009">
        <w:rPr>
          <w:rFonts w:ascii="Arial" w:eastAsia="Calibri" w:hAnsi="Arial" w:cs="Arial"/>
          <w:sz w:val="24"/>
          <w:szCs w:val="24"/>
        </w:rPr>
        <w:t xml:space="preserve"> Os casos omissos serão resolvidos pela Comissão Organizadora do Processo Seletivo juntamente com a direção da Entidade; </w:t>
      </w:r>
    </w:p>
    <w:p w14:paraId="49E464EC" w14:textId="2F35B2D3" w:rsidR="001B7F77" w:rsidRPr="000C7009" w:rsidRDefault="001B7F77" w:rsidP="00733E99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bCs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>.7</w:t>
      </w:r>
      <w:r w:rsidRPr="000C7009">
        <w:rPr>
          <w:rFonts w:ascii="Arial" w:eastAsia="Calibri" w:hAnsi="Arial" w:cs="Arial"/>
          <w:sz w:val="24"/>
          <w:szCs w:val="24"/>
        </w:rPr>
        <w:t xml:space="preserve"> Apesar da Secretaria de Estado da Administração Penitenciária do Maranhão – SEAP possuir Termo de Parceria celebrado com a APAC, a administração pública não se responsabiliza por nenhum ato deste edital;</w:t>
      </w:r>
    </w:p>
    <w:p w14:paraId="5A008C3F" w14:textId="14D2CE2B" w:rsidR="001B7F77" w:rsidRPr="000C7009" w:rsidRDefault="001B7F77" w:rsidP="00733E99">
      <w:pPr>
        <w:spacing w:after="12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bCs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bCs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bCs/>
          <w:sz w:val="24"/>
          <w:szCs w:val="24"/>
        </w:rPr>
        <w:t>.8</w:t>
      </w:r>
      <w:r w:rsidRPr="000C7009">
        <w:rPr>
          <w:rFonts w:ascii="Arial" w:eastAsia="Calibri" w:hAnsi="Arial" w:cs="Arial"/>
          <w:sz w:val="24"/>
          <w:szCs w:val="24"/>
        </w:rPr>
        <w:t xml:space="preserve"> Apesar da Fraternidade Brasileira de Assistências aos Condenados – FBAC possuir Termo de Parceria celebrado com a APAC, a administração pública não se responsabiliza por nenhum ato deste edital;</w:t>
      </w:r>
    </w:p>
    <w:p w14:paraId="621136E9" w14:textId="771114C2" w:rsidR="001B7F77" w:rsidRPr="000C7009" w:rsidRDefault="001B7F77" w:rsidP="00733E9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0C7009">
        <w:rPr>
          <w:rFonts w:ascii="Arial" w:eastAsia="Calibri" w:hAnsi="Arial" w:cs="Arial"/>
          <w:b/>
          <w:color w:val="000000"/>
          <w:sz w:val="24"/>
          <w:szCs w:val="24"/>
        </w:rPr>
        <w:t>1</w:t>
      </w:r>
      <w:r w:rsidR="00687833" w:rsidRPr="000C7009">
        <w:rPr>
          <w:rFonts w:ascii="Arial" w:eastAsia="Calibri" w:hAnsi="Arial" w:cs="Arial"/>
          <w:b/>
          <w:color w:val="000000"/>
          <w:sz w:val="24"/>
          <w:szCs w:val="24"/>
        </w:rPr>
        <w:t>6</w:t>
      </w:r>
      <w:r w:rsidRPr="000C7009">
        <w:rPr>
          <w:rFonts w:ascii="Arial" w:eastAsia="Calibri" w:hAnsi="Arial" w:cs="Arial"/>
          <w:b/>
          <w:color w:val="000000"/>
          <w:sz w:val="24"/>
          <w:szCs w:val="24"/>
        </w:rPr>
        <w:t>.9</w:t>
      </w:r>
      <w:r w:rsidRPr="000C7009">
        <w:rPr>
          <w:rFonts w:ascii="Arial" w:eastAsia="Calibri" w:hAnsi="Arial" w:cs="Arial"/>
          <w:bCs/>
          <w:color w:val="000000"/>
          <w:sz w:val="24"/>
          <w:szCs w:val="24"/>
        </w:rPr>
        <w:t xml:space="preserve"> Fica</w:t>
      </w:r>
      <w:r w:rsidRPr="000C7009">
        <w:rPr>
          <w:rFonts w:ascii="Arial" w:eastAsia="Calibri" w:hAnsi="Arial" w:cs="Arial"/>
          <w:sz w:val="24"/>
          <w:szCs w:val="24"/>
        </w:rPr>
        <w:t xml:space="preserve"> eleito o foro da Comarca de Bacabal – MA, para dirimir controvérsias oriundas deste edital.</w:t>
      </w:r>
    </w:p>
    <w:p w14:paraId="4974634F" w14:textId="77777777" w:rsidR="001B7F77" w:rsidRPr="000C7009" w:rsidRDefault="001B7F77" w:rsidP="00733E99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ECEB84A" w14:textId="77777777" w:rsidR="00687833" w:rsidRPr="000C7009" w:rsidRDefault="00687833" w:rsidP="001B7F77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1129F4D" w14:textId="4E64F1A5" w:rsidR="001B7F77" w:rsidRPr="000C7009" w:rsidRDefault="000C1F08" w:rsidP="001B7F77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C70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B7F77" w:rsidRPr="000C70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Bacabal - MA, </w:t>
      </w:r>
      <w:r w:rsidR="00B20944">
        <w:rPr>
          <w:rFonts w:ascii="Arial" w:hAnsi="Arial" w:cs="Arial"/>
          <w:b/>
          <w:bCs/>
          <w:color w:val="000000" w:themeColor="text1"/>
          <w:sz w:val="24"/>
          <w:szCs w:val="24"/>
        </w:rPr>
        <w:t>05</w:t>
      </w:r>
      <w:r w:rsidR="001B7F77" w:rsidRPr="000C70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</w:t>
      </w:r>
      <w:r w:rsidR="00B20944">
        <w:rPr>
          <w:rFonts w:ascii="Arial" w:hAnsi="Arial" w:cs="Arial"/>
          <w:b/>
          <w:bCs/>
          <w:color w:val="000000" w:themeColor="text1"/>
          <w:sz w:val="24"/>
          <w:szCs w:val="24"/>
        </w:rPr>
        <w:t>janeiro</w:t>
      </w:r>
      <w:r w:rsidR="001B7F77" w:rsidRPr="000C70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202</w:t>
      </w:r>
      <w:r w:rsidR="00B20944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1B7F77" w:rsidRPr="000C7009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0EAE16D3" w14:textId="568A089C" w:rsidR="00733E99" w:rsidRPr="000C7009" w:rsidRDefault="00733E99" w:rsidP="001B7F77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275F909" w14:textId="571CA271" w:rsidR="001B7F77" w:rsidRPr="000C7009" w:rsidRDefault="00733E99" w:rsidP="001B7F77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0C7009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57322E1" wp14:editId="3EC8CE48">
            <wp:simplePos x="0" y="0"/>
            <wp:positionH relativeFrom="column">
              <wp:posOffset>1522730</wp:posOffset>
            </wp:positionH>
            <wp:positionV relativeFrom="paragraph">
              <wp:posOffset>6351</wp:posOffset>
            </wp:positionV>
            <wp:extent cx="2892850" cy="601980"/>
            <wp:effectExtent l="0" t="0" r="3175" b="762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31" cy="602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F7A40" w14:textId="77777777" w:rsidR="001B7F77" w:rsidRPr="000C7009" w:rsidRDefault="001B7F77" w:rsidP="001B7F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5" w:name="_Hlk112149020"/>
    </w:p>
    <w:p w14:paraId="6261DAFD" w14:textId="2A0B1EAA" w:rsidR="001B7F77" w:rsidRPr="000C7009" w:rsidRDefault="001B7F77" w:rsidP="001B7F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José Ribamar Cardoso lima</w:t>
      </w:r>
    </w:p>
    <w:p w14:paraId="5F1B11C5" w14:textId="77777777" w:rsidR="001B7F77" w:rsidRPr="000C7009" w:rsidRDefault="001B7F77" w:rsidP="001B7F7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Diretor - Presidente da APAC de Bacabal</w:t>
      </w:r>
    </w:p>
    <w:bookmarkEnd w:id="5"/>
    <w:p w14:paraId="2C85A80E" w14:textId="74AFD96D" w:rsidR="001B7F77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353358" w14:textId="28FF7D7A" w:rsidR="000C7009" w:rsidRDefault="000C7009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7D883C" w14:textId="77777777" w:rsidR="000C7009" w:rsidRPr="000C7009" w:rsidRDefault="000C7009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5C35CF" w14:textId="77777777" w:rsidR="007A55E7" w:rsidRDefault="007A55E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E470BC" w14:textId="77777777" w:rsidR="007A55E7" w:rsidRDefault="007A55E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B36A65" w14:textId="77777777" w:rsidR="007A55E7" w:rsidRDefault="007A55E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DCC433" w14:textId="77777777" w:rsidR="007A55E7" w:rsidRDefault="007A55E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1E9802D2" w14:textId="77777777" w:rsidR="007A55E7" w:rsidRDefault="007A55E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737EF5" w14:textId="77777777" w:rsidR="007A55E7" w:rsidRDefault="007A55E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B036C3" w14:textId="48B0F9FF" w:rsidR="001B7F77" w:rsidRPr="000C7009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ANEXO I</w:t>
      </w:r>
    </w:p>
    <w:p w14:paraId="5A31C1C3" w14:textId="77777777" w:rsidR="001B7F77" w:rsidRPr="000C7009" w:rsidRDefault="001B7F77" w:rsidP="001B7F77">
      <w:pPr>
        <w:tabs>
          <w:tab w:val="left" w:pos="3090"/>
        </w:tabs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E33766" w14:textId="77777777" w:rsidR="001B7F77" w:rsidRPr="000C7009" w:rsidRDefault="001B7F77" w:rsidP="001B7F77">
      <w:pPr>
        <w:spacing w:after="0" w:line="26" w:lineRule="atLeast"/>
        <w:jc w:val="center"/>
        <w:rPr>
          <w:rFonts w:ascii="Arial" w:hAnsi="Arial" w:cs="Arial"/>
          <w:b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 xml:space="preserve"> CALENDÁRIO DAS ETAPAS DO PROCESSO SELETIVO</w:t>
      </w:r>
    </w:p>
    <w:tbl>
      <w:tblPr>
        <w:tblStyle w:val="Tabelacomgrade"/>
        <w:tblW w:w="9952" w:type="dxa"/>
        <w:jc w:val="center"/>
        <w:tblLook w:val="04A0" w:firstRow="1" w:lastRow="0" w:firstColumn="1" w:lastColumn="0" w:noHBand="0" w:noVBand="1"/>
      </w:tblPr>
      <w:tblGrid>
        <w:gridCol w:w="3201"/>
        <w:gridCol w:w="2042"/>
        <w:gridCol w:w="103"/>
        <w:gridCol w:w="1967"/>
        <w:gridCol w:w="103"/>
        <w:gridCol w:w="2536"/>
      </w:tblGrid>
      <w:tr w:rsidR="001B7F77" w:rsidRPr="000C7009" w14:paraId="1A73E4C3" w14:textId="77777777" w:rsidTr="00A426C3">
        <w:trPr>
          <w:trHeight w:val="884"/>
          <w:jc w:val="center"/>
        </w:trPr>
        <w:tc>
          <w:tcPr>
            <w:tcW w:w="9952" w:type="dxa"/>
            <w:gridSpan w:val="6"/>
          </w:tcPr>
          <w:p w14:paraId="44D10A90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6" w:name="_Hlk60061200"/>
            <w:r w:rsidRPr="000C7009"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4144" behindDoc="0" locked="0" layoutInCell="1" allowOverlap="1" wp14:anchorId="7DF60C05" wp14:editId="63380636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60960</wp:posOffset>
                  </wp:positionV>
                  <wp:extent cx="628650" cy="447675"/>
                  <wp:effectExtent l="0" t="0" r="0" b="9525"/>
                  <wp:wrapNone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7009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2096" behindDoc="0" locked="0" layoutInCell="1" allowOverlap="1" wp14:anchorId="7753431E" wp14:editId="5042DF9E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60960</wp:posOffset>
                  </wp:positionV>
                  <wp:extent cx="615296" cy="447675"/>
                  <wp:effectExtent l="0" t="0" r="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450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8F0D3B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bookmarkEnd w:id="6"/>
          <w:p w14:paraId="64FB5EE2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sz w:val="24"/>
                <w:szCs w:val="24"/>
              </w:rPr>
              <w:t>PRAZOS PARA ETAPAS E PUBLICAÇÕES</w:t>
            </w:r>
          </w:p>
        </w:tc>
      </w:tr>
      <w:tr w:rsidR="001B7F77" w:rsidRPr="000C7009" w14:paraId="56B32CCE" w14:textId="77777777" w:rsidTr="00A426C3">
        <w:trPr>
          <w:trHeight w:val="721"/>
          <w:jc w:val="center"/>
        </w:trPr>
        <w:tc>
          <w:tcPr>
            <w:tcW w:w="3201" w:type="dxa"/>
          </w:tcPr>
          <w:p w14:paraId="6B1BCC74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7F6026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sz w:val="24"/>
                <w:szCs w:val="24"/>
              </w:rPr>
              <w:t>ETAPA/PUBLICAÇÃO</w:t>
            </w:r>
          </w:p>
        </w:tc>
        <w:tc>
          <w:tcPr>
            <w:tcW w:w="2042" w:type="dxa"/>
          </w:tcPr>
          <w:p w14:paraId="45985BC2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050609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sz w:val="24"/>
                <w:szCs w:val="24"/>
              </w:rPr>
              <w:t>DATA*</w:t>
            </w:r>
          </w:p>
        </w:tc>
        <w:tc>
          <w:tcPr>
            <w:tcW w:w="2070" w:type="dxa"/>
            <w:gridSpan w:val="2"/>
          </w:tcPr>
          <w:p w14:paraId="38C5319B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sz w:val="24"/>
                <w:szCs w:val="24"/>
              </w:rPr>
              <w:t>DATALIMITE INTERPOSIÇÃO DE RECURSO</w:t>
            </w:r>
          </w:p>
        </w:tc>
        <w:tc>
          <w:tcPr>
            <w:tcW w:w="2639" w:type="dxa"/>
            <w:gridSpan w:val="2"/>
          </w:tcPr>
          <w:p w14:paraId="000CD2D7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sz w:val="24"/>
                <w:szCs w:val="24"/>
              </w:rPr>
              <w:t>DATA DA PUBLICAÇÃO DE RESPOSTA AO</w:t>
            </w:r>
          </w:p>
          <w:p w14:paraId="070144A5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sz w:val="24"/>
                <w:szCs w:val="24"/>
              </w:rPr>
              <w:t>EVENTUAL RECURSO</w:t>
            </w:r>
          </w:p>
        </w:tc>
      </w:tr>
      <w:tr w:rsidR="001B7F77" w:rsidRPr="000C7009" w14:paraId="54642D42" w14:textId="77777777" w:rsidTr="00A426C3">
        <w:trPr>
          <w:trHeight w:val="354"/>
          <w:jc w:val="center"/>
        </w:trPr>
        <w:tc>
          <w:tcPr>
            <w:tcW w:w="3201" w:type="dxa"/>
          </w:tcPr>
          <w:p w14:paraId="32CAD18B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do edital</w:t>
            </w:r>
          </w:p>
        </w:tc>
        <w:tc>
          <w:tcPr>
            <w:tcW w:w="2042" w:type="dxa"/>
          </w:tcPr>
          <w:p w14:paraId="29D588AE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FE9441D" w14:textId="2AA413A8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06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70" w:type="dxa"/>
            <w:gridSpan w:val="2"/>
          </w:tcPr>
          <w:p w14:paraId="32E702A0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35C71CA" w14:textId="33271B60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0C52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 w:rsidR="000C1F08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39" w:type="dxa"/>
            <w:gridSpan w:val="2"/>
          </w:tcPr>
          <w:p w14:paraId="6C863F07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52CD7EA" w14:textId="4DA7401F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11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1B7F77" w:rsidRPr="000C7009" w14:paraId="65BE3827" w14:textId="77777777" w:rsidTr="00A426C3">
        <w:trPr>
          <w:trHeight w:val="558"/>
          <w:jc w:val="center"/>
        </w:trPr>
        <w:tc>
          <w:tcPr>
            <w:tcW w:w="3201" w:type="dxa"/>
            <w:vAlign w:val="center"/>
          </w:tcPr>
          <w:p w14:paraId="2229238E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Período de Inscrição</w:t>
            </w:r>
          </w:p>
        </w:tc>
        <w:tc>
          <w:tcPr>
            <w:tcW w:w="6751" w:type="dxa"/>
            <w:gridSpan w:val="5"/>
            <w:vAlign w:val="center"/>
          </w:tcPr>
          <w:p w14:paraId="1F45CB9D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3A11562" w14:textId="5FDE55A4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06</w:t>
            </w:r>
            <w:r w:rsidR="000C7009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 xml:space="preserve"> a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12</w:t>
            </w:r>
            <w:r w:rsidR="000C7009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 xml:space="preserve"> de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janeiro</w:t>
            </w:r>
            <w:r w:rsidR="000C7009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 xml:space="preserve"> de 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6</w:t>
            </w:r>
          </w:p>
        </w:tc>
      </w:tr>
      <w:tr w:rsidR="001B7F77" w:rsidRPr="000C7009" w14:paraId="39241DFF" w14:textId="77777777" w:rsidTr="00A426C3">
        <w:trPr>
          <w:trHeight w:val="558"/>
          <w:jc w:val="center"/>
        </w:trPr>
        <w:tc>
          <w:tcPr>
            <w:tcW w:w="3201" w:type="dxa"/>
            <w:vAlign w:val="center"/>
          </w:tcPr>
          <w:p w14:paraId="4D7D0B0E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Homologação das Inscrições</w:t>
            </w:r>
          </w:p>
        </w:tc>
        <w:tc>
          <w:tcPr>
            <w:tcW w:w="2145" w:type="dxa"/>
            <w:gridSpan w:val="2"/>
            <w:vAlign w:val="center"/>
          </w:tcPr>
          <w:p w14:paraId="511DFE96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6BCACEB" w14:textId="5F1BB3A8" w:rsidR="001B7F77" w:rsidRPr="000C7009" w:rsidRDefault="00222515" w:rsidP="00222515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="002B31B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2094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13</w:t>
            </w:r>
            <w:r w:rsidR="00950DA5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 w:rsidR="00B2094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950DA5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50DA5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02</w:t>
            </w:r>
            <w:r w:rsidR="00B2094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0F42607B" w14:textId="0F92DAE1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07C0F80" w14:textId="1CCAFCD3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15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36" w:type="dxa"/>
            <w:vAlign w:val="center"/>
          </w:tcPr>
          <w:p w14:paraId="326B598C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B57249A" w14:textId="00A47F96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19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0C52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222515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1B7F77" w:rsidRPr="000C7009" w14:paraId="36F8391F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399F8CF7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Análise de currículos  </w:t>
            </w:r>
          </w:p>
        </w:tc>
        <w:tc>
          <w:tcPr>
            <w:tcW w:w="6751" w:type="dxa"/>
            <w:gridSpan w:val="5"/>
            <w:vAlign w:val="center"/>
          </w:tcPr>
          <w:p w14:paraId="38EFA497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C8A0BEC" w14:textId="11881E70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20</w:t>
            </w:r>
            <w:r w:rsidR="000C52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1</w:t>
            </w:r>
            <w:r w:rsidR="000C52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6</w:t>
            </w:r>
          </w:p>
        </w:tc>
      </w:tr>
      <w:tr w:rsidR="001B7F77" w:rsidRPr="000C7009" w14:paraId="3FA9CC36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6BB432AD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do resultado de análise de currículos</w:t>
            </w:r>
          </w:p>
        </w:tc>
        <w:tc>
          <w:tcPr>
            <w:tcW w:w="2042" w:type="dxa"/>
            <w:vAlign w:val="center"/>
          </w:tcPr>
          <w:p w14:paraId="7B08FD92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2F4CB71" w14:textId="1D00BA13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0C52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242D7C34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0029BAE" w14:textId="4253C8C3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23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39" w:type="dxa"/>
            <w:gridSpan w:val="2"/>
            <w:vAlign w:val="center"/>
          </w:tcPr>
          <w:p w14:paraId="7F1B0BF1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4BA6236C" w14:textId="211BD836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24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01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1B7F77" w:rsidRPr="000C7009" w14:paraId="6BDCECDB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700C159F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Prova de conhecimento específico </w:t>
            </w:r>
          </w:p>
        </w:tc>
        <w:tc>
          <w:tcPr>
            <w:tcW w:w="6751" w:type="dxa"/>
            <w:gridSpan w:val="5"/>
            <w:vAlign w:val="center"/>
          </w:tcPr>
          <w:p w14:paraId="1AA66515" w14:textId="77777777" w:rsidR="001B7F77" w:rsidRPr="000C7009" w:rsidRDefault="001B7F77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C8094E4" w14:textId="218D2FC5" w:rsidR="001B7F77" w:rsidRPr="000C7009" w:rsidRDefault="00B20944" w:rsidP="00A426C3">
            <w:pPr>
              <w:spacing w:line="26" w:lineRule="atLeast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26</w:t>
            </w:r>
            <w:r w:rsidR="000C524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1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/20</w:t>
            </w:r>
            <w:r w:rsidR="00222515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shd w:val="clear" w:color="auto" w:fill="DDD9C3" w:themeFill="background2" w:themeFillShade="E6"/>
              </w:rPr>
              <w:t>6</w:t>
            </w:r>
          </w:p>
        </w:tc>
      </w:tr>
      <w:tr w:rsidR="001B7F77" w:rsidRPr="000C7009" w14:paraId="501441E3" w14:textId="77777777" w:rsidTr="00A426C3">
        <w:trPr>
          <w:trHeight w:val="860"/>
          <w:jc w:val="center"/>
        </w:trPr>
        <w:tc>
          <w:tcPr>
            <w:tcW w:w="3201" w:type="dxa"/>
            <w:vAlign w:val="center"/>
          </w:tcPr>
          <w:p w14:paraId="15777B7B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do resultado</w:t>
            </w:r>
          </w:p>
          <w:p w14:paraId="23C8E325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0C700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Prova de conhecimento específico</w:t>
            </w:r>
          </w:p>
        </w:tc>
        <w:tc>
          <w:tcPr>
            <w:tcW w:w="2042" w:type="dxa"/>
          </w:tcPr>
          <w:p w14:paraId="6CBEC487" w14:textId="77777777" w:rsidR="001B7F77" w:rsidRPr="000C7009" w:rsidRDefault="001B7F77" w:rsidP="00A426C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D8650D2" w14:textId="38270391" w:rsidR="001B7F77" w:rsidRPr="000C7009" w:rsidRDefault="00B20944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29</w:t>
            </w:r>
            <w:r w:rsidR="001B7F7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70" w:type="dxa"/>
            <w:gridSpan w:val="2"/>
          </w:tcPr>
          <w:p w14:paraId="54D78A24" w14:textId="77777777" w:rsidR="001B7F77" w:rsidRPr="000C7009" w:rsidRDefault="001B7F77" w:rsidP="00A426C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BDB58AC" w14:textId="558CB861" w:rsidR="001B7F77" w:rsidRPr="000C7009" w:rsidRDefault="00B20944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02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39" w:type="dxa"/>
            <w:gridSpan w:val="2"/>
          </w:tcPr>
          <w:p w14:paraId="58E5B745" w14:textId="77777777" w:rsidR="001B7F77" w:rsidRPr="000C7009" w:rsidRDefault="001B7F77" w:rsidP="00A426C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FB4A469" w14:textId="1D801D2E" w:rsidR="001B7F77" w:rsidRPr="000C7009" w:rsidRDefault="00B20944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03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875FD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1B7F77" w:rsidRPr="000C7009" w14:paraId="0AB7B1FD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3430711D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Teste de Aptidão e Entrevista com membros da comissão de seleção</w:t>
            </w:r>
          </w:p>
        </w:tc>
        <w:tc>
          <w:tcPr>
            <w:tcW w:w="6751" w:type="dxa"/>
            <w:gridSpan w:val="5"/>
          </w:tcPr>
          <w:p w14:paraId="4A64804E" w14:textId="77777777" w:rsidR="001875FD" w:rsidRPr="000C7009" w:rsidRDefault="001875FD" w:rsidP="00A426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704299" w14:textId="4B631345" w:rsidR="001B7F77" w:rsidRPr="000C7009" w:rsidRDefault="00B20944" w:rsidP="00A426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06</w:t>
            </w:r>
            <w:r w:rsidR="000C524D"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/0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2</w:t>
            </w:r>
            <w:r w:rsidR="001875FD" w:rsidRPr="000C7009"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/202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DDD9C3" w:themeFill="background2" w:themeFillShade="E6"/>
              </w:rPr>
              <w:t>6</w:t>
            </w:r>
          </w:p>
        </w:tc>
      </w:tr>
      <w:tr w:rsidR="001B7F77" w:rsidRPr="000C7009" w14:paraId="5CA37F56" w14:textId="77777777" w:rsidTr="00A426C3">
        <w:trPr>
          <w:trHeight w:val="414"/>
          <w:jc w:val="center"/>
        </w:trPr>
        <w:tc>
          <w:tcPr>
            <w:tcW w:w="3201" w:type="dxa"/>
            <w:vAlign w:val="center"/>
          </w:tcPr>
          <w:p w14:paraId="4433F88C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do resultado final e Entrevista</w:t>
            </w:r>
          </w:p>
        </w:tc>
        <w:tc>
          <w:tcPr>
            <w:tcW w:w="2042" w:type="dxa"/>
          </w:tcPr>
          <w:p w14:paraId="18D2F132" w14:textId="12F1DDE6" w:rsidR="001B7F77" w:rsidRPr="000C7009" w:rsidRDefault="00B20944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09</w:t>
            </w:r>
            <w:r w:rsidR="001474C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474C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70" w:type="dxa"/>
            <w:gridSpan w:val="2"/>
          </w:tcPr>
          <w:p w14:paraId="6F7BD8F0" w14:textId="049B24E3" w:rsidR="001B7F77" w:rsidRPr="000C7009" w:rsidRDefault="00B20944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16</w:t>
            </w:r>
            <w:r w:rsidR="001474C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474C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639" w:type="dxa"/>
            <w:gridSpan w:val="2"/>
          </w:tcPr>
          <w:p w14:paraId="7D3E5DDA" w14:textId="7F5C3862" w:rsidR="001B7F77" w:rsidRPr="000C7009" w:rsidRDefault="00B20944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17</w:t>
            </w:r>
            <w:r w:rsidR="001474C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474C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1B7F77" w:rsidRPr="000C7009" w14:paraId="602C5916" w14:textId="77777777" w:rsidTr="00B72FBA">
        <w:trPr>
          <w:trHeight w:val="414"/>
          <w:jc w:val="center"/>
        </w:trPr>
        <w:tc>
          <w:tcPr>
            <w:tcW w:w="3201" w:type="dxa"/>
            <w:vAlign w:val="center"/>
          </w:tcPr>
          <w:p w14:paraId="0758EBEC" w14:textId="77777777" w:rsidR="001B7F77" w:rsidRPr="000C7009" w:rsidRDefault="001B7F77" w:rsidP="00A426C3">
            <w:pPr>
              <w:spacing w:line="26" w:lineRule="atLeast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Publicação da Homologação</w:t>
            </w:r>
          </w:p>
        </w:tc>
        <w:tc>
          <w:tcPr>
            <w:tcW w:w="6751" w:type="dxa"/>
            <w:gridSpan w:val="5"/>
            <w:shd w:val="clear" w:color="auto" w:fill="DDD9C3" w:themeFill="background2" w:themeFillShade="E6"/>
          </w:tcPr>
          <w:p w14:paraId="795F82DD" w14:textId="5E60F768" w:rsidR="001B7F77" w:rsidRPr="000C7009" w:rsidRDefault="00B20944" w:rsidP="00A426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18</w:t>
            </w:r>
            <w:r w:rsidR="001474C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/0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474C7" w:rsidRPr="000C700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20628420" w14:textId="77777777" w:rsidR="001B7F77" w:rsidRPr="000C7009" w:rsidRDefault="001B7F77" w:rsidP="001B7F77">
      <w:pPr>
        <w:pStyle w:val="PargrafodaLista"/>
        <w:spacing w:after="0" w:line="26" w:lineRule="atLeast"/>
        <w:contextualSpacing w:val="0"/>
        <w:jc w:val="both"/>
        <w:rPr>
          <w:rFonts w:ascii="Arial" w:hAnsi="Arial" w:cs="Arial"/>
          <w:sz w:val="24"/>
          <w:szCs w:val="24"/>
          <w:u w:val="single"/>
        </w:rPr>
      </w:pPr>
    </w:p>
    <w:p w14:paraId="2FDC898E" w14:textId="568CB1A1" w:rsidR="001B7F77" w:rsidRPr="000C7009" w:rsidRDefault="001B7F77" w:rsidP="00C946B4">
      <w:pPr>
        <w:pStyle w:val="PargrafodaLista"/>
        <w:numPr>
          <w:ilvl w:val="0"/>
          <w:numId w:val="18"/>
        </w:numPr>
        <w:spacing w:after="0" w:line="26" w:lineRule="atLeast"/>
        <w:contextualSpacing w:val="0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0C7009">
        <w:rPr>
          <w:rFonts w:ascii="Arial" w:hAnsi="Arial" w:cs="Arial"/>
          <w:b/>
          <w:bCs/>
          <w:color w:val="FF0000"/>
          <w:sz w:val="24"/>
          <w:szCs w:val="24"/>
        </w:rPr>
        <w:t>Esse anexo não exclui a imprescindibilidade do candidato lê todo edital.</w:t>
      </w:r>
    </w:p>
    <w:p w14:paraId="3A95E2FB" w14:textId="77777777" w:rsidR="001B7F77" w:rsidRPr="000C7009" w:rsidRDefault="001B7F77" w:rsidP="001B7F77">
      <w:pPr>
        <w:spacing w:after="0" w:line="26" w:lineRule="atLeast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</w:p>
    <w:p w14:paraId="3C50EA7C" w14:textId="0C1A0C92" w:rsidR="001B7F77" w:rsidRPr="000C7009" w:rsidRDefault="001B7F77" w:rsidP="001B7F77">
      <w:pPr>
        <w:spacing w:after="0" w:line="26" w:lineRule="atLeast"/>
        <w:jc w:val="right"/>
        <w:rPr>
          <w:rFonts w:ascii="Arial" w:hAnsi="Arial" w:cs="Arial"/>
          <w:b/>
          <w:bCs/>
          <w:sz w:val="24"/>
          <w:szCs w:val="24"/>
        </w:rPr>
      </w:pPr>
      <w:r w:rsidRPr="000C7009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Bacabal/MA, </w:t>
      </w:r>
      <w:r w:rsidR="00B20944">
        <w:rPr>
          <w:rFonts w:ascii="Arial" w:hAnsi="Arial" w:cs="Arial"/>
          <w:b/>
          <w:bCs/>
          <w:noProof/>
          <w:sz w:val="24"/>
          <w:szCs w:val="24"/>
          <w:lang w:eastAsia="pt-BR"/>
        </w:rPr>
        <w:t>05</w:t>
      </w:r>
      <w:r w:rsidR="001474C7" w:rsidRPr="000C7009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B20944">
        <w:rPr>
          <w:rFonts w:ascii="Arial" w:hAnsi="Arial" w:cs="Arial"/>
          <w:b/>
          <w:bCs/>
          <w:noProof/>
          <w:sz w:val="24"/>
          <w:szCs w:val="24"/>
          <w:lang w:eastAsia="pt-BR"/>
        </w:rPr>
        <w:t>janeiro</w:t>
      </w:r>
      <w:r w:rsidR="001474C7" w:rsidRPr="000C7009">
        <w:rPr>
          <w:rFonts w:ascii="Arial" w:hAnsi="Arial" w:cs="Arial"/>
          <w:b/>
          <w:bCs/>
          <w:noProof/>
          <w:sz w:val="24"/>
          <w:szCs w:val="24"/>
          <w:lang w:eastAsia="pt-BR"/>
        </w:rPr>
        <w:t xml:space="preserve"> de 202</w:t>
      </w:r>
      <w:r w:rsidR="00B20944">
        <w:rPr>
          <w:rFonts w:ascii="Arial" w:hAnsi="Arial" w:cs="Arial"/>
          <w:b/>
          <w:bCs/>
          <w:noProof/>
          <w:sz w:val="24"/>
          <w:szCs w:val="24"/>
          <w:lang w:eastAsia="pt-BR"/>
        </w:rPr>
        <w:t>6</w:t>
      </w:r>
    </w:p>
    <w:p w14:paraId="07407A68" w14:textId="3E24FB7F" w:rsidR="001B7F77" w:rsidRPr="000C7009" w:rsidRDefault="001474C7" w:rsidP="001B7F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noProof/>
          <w:sz w:val="24"/>
          <w:szCs w:val="24"/>
        </w:rPr>
        <w:drawing>
          <wp:anchor distT="0" distB="0" distL="63500" distR="63500" simplePos="0" relativeHeight="251664384" behindDoc="0" locked="0" layoutInCell="1" allowOverlap="1" wp14:anchorId="308984D8" wp14:editId="67EA8D12">
            <wp:simplePos x="0" y="0"/>
            <wp:positionH relativeFrom="margin">
              <wp:posOffset>1585595</wp:posOffset>
            </wp:positionH>
            <wp:positionV relativeFrom="paragraph">
              <wp:posOffset>123190</wp:posOffset>
            </wp:positionV>
            <wp:extent cx="2778125" cy="495300"/>
            <wp:effectExtent l="0" t="0" r="317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495B6" w14:textId="77777777" w:rsidR="001B7F77" w:rsidRPr="000C7009" w:rsidRDefault="001B7F77" w:rsidP="001B7F77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49591C9" w14:textId="77777777" w:rsidR="001B7F77" w:rsidRPr="000C7009" w:rsidRDefault="001B7F77" w:rsidP="001B7F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C7009">
        <w:rPr>
          <w:rFonts w:ascii="Arial" w:hAnsi="Arial" w:cs="Arial"/>
          <w:sz w:val="24"/>
          <w:szCs w:val="24"/>
        </w:rPr>
        <w:t>______________________________</w:t>
      </w:r>
    </w:p>
    <w:p w14:paraId="2EF33C26" w14:textId="56258BBA" w:rsidR="001B7F77" w:rsidRPr="000C7009" w:rsidRDefault="001B7F77" w:rsidP="001B7F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C7009">
        <w:rPr>
          <w:rFonts w:ascii="Arial" w:hAnsi="Arial" w:cs="Arial"/>
          <w:b/>
          <w:bCs/>
          <w:sz w:val="24"/>
          <w:szCs w:val="24"/>
        </w:rPr>
        <w:t>José Ribamar Cardoso lima</w:t>
      </w:r>
    </w:p>
    <w:p w14:paraId="1478088F" w14:textId="374B980D" w:rsidR="004F365E" w:rsidRPr="000C7009" w:rsidRDefault="001B7F77" w:rsidP="001474C7">
      <w:pPr>
        <w:spacing w:after="0" w:line="36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 w:rsidRPr="000C7009">
        <w:rPr>
          <w:rFonts w:ascii="Arial" w:hAnsi="Arial" w:cs="Arial"/>
          <w:sz w:val="24"/>
          <w:szCs w:val="24"/>
        </w:rPr>
        <w:t>Diretor - Presidente da APAC de Bacabal</w:t>
      </w:r>
    </w:p>
    <w:sectPr w:rsidR="004F365E" w:rsidRPr="000C7009" w:rsidSect="00FF5C7E">
      <w:headerReference w:type="default" r:id="rId17"/>
      <w:footerReference w:type="default" r:id="rId18"/>
      <w:pgSz w:w="11906" w:h="16838"/>
      <w:pgMar w:top="2977" w:right="991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4425D" w14:textId="77777777" w:rsidR="0047340B" w:rsidRDefault="0047340B" w:rsidP="00433327">
      <w:pPr>
        <w:spacing w:after="0" w:line="240" w:lineRule="auto"/>
      </w:pPr>
      <w:r>
        <w:separator/>
      </w:r>
    </w:p>
  </w:endnote>
  <w:endnote w:type="continuationSeparator" w:id="0">
    <w:p w14:paraId="1A3010E6" w14:textId="77777777" w:rsidR="0047340B" w:rsidRDefault="0047340B" w:rsidP="00433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933864"/>
      <w:docPartObj>
        <w:docPartGallery w:val="Page Numbers (Bottom of Page)"/>
        <w:docPartUnique/>
      </w:docPartObj>
    </w:sdtPr>
    <w:sdtEndPr/>
    <w:sdtContent>
      <w:p w14:paraId="3F7E303A" w14:textId="77777777" w:rsidR="00FF45BF" w:rsidRDefault="004B35E5">
        <w:pPr>
          <w:pStyle w:val="Rodap"/>
          <w:jc w:val="right"/>
        </w:pPr>
        <w:r>
          <w:fldChar w:fldCharType="begin"/>
        </w:r>
        <w:r w:rsidR="00FF45BF">
          <w:instrText>PAGE   \* MERGEFORMAT</w:instrText>
        </w:r>
        <w:r>
          <w:fldChar w:fldCharType="separate"/>
        </w:r>
        <w:r w:rsidR="00981340">
          <w:rPr>
            <w:noProof/>
          </w:rPr>
          <w:t>9</w:t>
        </w:r>
        <w:r>
          <w:fldChar w:fldCharType="end"/>
        </w:r>
      </w:p>
    </w:sdtContent>
  </w:sdt>
  <w:p w14:paraId="670CF450" w14:textId="77777777" w:rsidR="00FF45BF" w:rsidRPr="00AB7438" w:rsidRDefault="00FF45BF" w:rsidP="00A73048">
    <w:pPr>
      <w:pStyle w:val="Rodap"/>
      <w:jc w:val="center"/>
    </w:pPr>
    <w:r>
      <w:t>Amando ao Próximo Amarás a Cristo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6223F" w14:textId="77777777" w:rsidR="0047340B" w:rsidRDefault="0047340B" w:rsidP="00433327">
      <w:pPr>
        <w:spacing w:after="0" w:line="240" w:lineRule="auto"/>
      </w:pPr>
      <w:r>
        <w:separator/>
      </w:r>
    </w:p>
  </w:footnote>
  <w:footnote w:type="continuationSeparator" w:id="0">
    <w:p w14:paraId="5D638469" w14:textId="77777777" w:rsidR="0047340B" w:rsidRDefault="0047340B" w:rsidP="00433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A8119" w14:textId="77777777" w:rsidR="00981340" w:rsidRDefault="00981340" w:rsidP="00981340">
    <w:pPr>
      <w:pStyle w:val="Corpodetexto2"/>
      <w:tabs>
        <w:tab w:val="left" w:pos="708"/>
      </w:tabs>
      <w:spacing w:line="240" w:lineRule="auto"/>
      <w:jc w:val="center"/>
      <w:rPr>
        <w:b/>
      </w:rPr>
    </w:pPr>
    <w:r>
      <w:rPr>
        <w:noProof/>
      </w:rPr>
      <w:drawing>
        <wp:inline distT="0" distB="0" distL="0" distR="0" wp14:anchorId="15439863" wp14:editId="3D2A025E">
          <wp:extent cx="987458" cy="601980"/>
          <wp:effectExtent l="0" t="0" r="3175" b="7620"/>
          <wp:docPr id="2" name="Imagem 2" descr="IMG-20190814-WA0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IMG-20190814-WA00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699" cy="607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ab/>
    </w:r>
  </w:p>
  <w:p w14:paraId="03275C99" w14:textId="77777777" w:rsidR="00981340" w:rsidRPr="000C7009" w:rsidRDefault="00981340" w:rsidP="00981340">
    <w:pPr>
      <w:pStyle w:val="Ttulo"/>
      <w:rPr>
        <w:rFonts w:ascii="Arial" w:hAnsi="Arial" w:cs="Arial"/>
        <w:sz w:val="18"/>
        <w:szCs w:val="18"/>
      </w:rPr>
    </w:pPr>
    <w:r w:rsidRPr="000C7009">
      <w:rPr>
        <w:rFonts w:ascii="Arial" w:hAnsi="Arial" w:cs="Arial"/>
        <w:sz w:val="18"/>
        <w:szCs w:val="18"/>
      </w:rPr>
      <w:t xml:space="preserve">ASSOCIAÇÃO DE PROTEÇÃO E ASSISTÊNCIA AOS CONDENADOS DE BACABAL </w:t>
    </w:r>
  </w:p>
  <w:p w14:paraId="18181C1F" w14:textId="77777777" w:rsidR="00981340" w:rsidRPr="000C7009" w:rsidRDefault="00981340" w:rsidP="00981340">
    <w:pPr>
      <w:pStyle w:val="Ttulo"/>
      <w:rPr>
        <w:rFonts w:ascii="Arial" w:hAnsi="Arial" w:cs="Arial"/>
        <w:b w:val="0"/>
        <w:sz w:val="18"/>
        <w:szCs w:val="18"/>
      </w:rPr>
    </w:pPr>
    <w:r w:rsidRPr="000C7009">
      <w:rPr>
        <w:rFonts w:ascii="Arial" w:hAnsi="Arial" w:cs="Arial"/>
        <w:sz w:val="18"/>
        <w:szCs w:val="18"/>
      </w:rPr>
      <w:tab/>
    </w:r>
    <w:r w:rsidRPr="000C7009">
      <w:rPr>
        <w:rFonts w:ascii="Arial" w:hAnsi="Arial" w:cs="Arial"/>
        <w:b w:val="0"/>
        <w:sz w:val="18"/>
        <w:szCs w:val="18"/>
      </w:rPr>
      <w:t xml:space="preserve">CNPJ nº 16.726.001/0001-58 </w:t>
    </w:r>
  </w:p>
  <w:p w14:paraId="6FFB9020" w14:textId="2972E51D" w:rsidR="00981340" w:rsidRPr="000C7009" w:rsidRDefault="00981340" w:rsidP="00981340">
    <w:pPr>
      <w:pStyle w:val="Ttulo"/>
      <w:rPr>
        <w:rFonts w:ascii="Arial" w:hAnsi="Arial" w:cs="Arial"/>
        <w:b w:val="0"/>
        <w:sz w:val="18"/>
        <w:szCs w:val="18"/>
      </w:rPr>
    </w:pPr>
    <w:r w:rsidRPr="000C7009">
      <w:rPr>
        <w:rFonts w:ascii="Arial" w:hAnsi="Arial" w:cs="Arial"/>
        <w:b w:val="0"/>
        <w:sz w:val="18"/>
        <w:szCs w:val="18"/>
      </w:rPr>
      <w:t xml:space="preserve">Rua </w:t>
    </w:r>
    <w:r w:rsidR="00580C74" w:rsidRPr="000C7009">
      <w:rPr>
        <w:rFonts w:ascii="Arial" w:hAnsi="Arial" w:cs="Arial"/>
        <w:b w:val="0"/>
        <w:sz w:val="18"/>
        <w:szCs w:val="18"/>
      </w:rPr>
      <w:t>Eurico Gaspar Dutra</w:t>
    </w:r>
    <w:r w:rsidRPr="000C7009">
      <w:rPr>
        <w:rFonts w:ascii="Arial" w:hAnsi="Arial" w:cs="Arial"/>
        <w:b w:val="0"/>
        <w:sz w:val="18"/>
        <w:szCs w:val="18"/>
      </w:rPr>
      <w:t xml:space="preserve"> S/Nº - Centro</w:t>
    </w:r>
  </w:p>
  <w:p w14:paraId="20D51BAE" w14:textId="58FF4ACB" w:rsidR="00981340" w:rsidRPr="000C7009" w:rsidRDefault="00981340" w:rsidP="00981340">
    <w:pPr>
      <w:pStyle w:val="Ttulo"/>
      <w:rPr>
        <w:rFonts w:ascii="Arial" w:hAnsi="Arial" w:cs="Arial"/>
        <w:b w:val="0"/>
        <w:sz w:val="18"/>
        <w:szCs w:val="18"/>
      </w:rPr>
    </w:pPr>
    <w:r w:rsidRPr="000C7009">
      <w:rPr>
        <w:rFonts w:ascii="Arial" w:hAnsi="Arial" w:cs="Arial"/>
        <w:b w:val="0"/>
        <w:sz w:val="18"/>
        <w:szCs w:val="18"/>
      </w:rPr>
      <w:t xml:space="preserve"> Bacabal – MA / CEP: 65.700-000 / Fone: (99) </w:t>
    </w:r>
    <w:r w:rsidR="00C70EA3" w:rsidRPr="000C7009">
      <w:rPr>
        <w:rFonts w:ascii="Arial" w:hAnsi="Arial" w:cs="Arial"/>
        <w:b w:val="0"/>
        <w:sz w:val="18"/>
        <w:szCs w:val="18"/>
      </w:rPr>
      <w:t>981407310</w:t>
    </w:r>
  </w:p>
  <w:p w14:paraId="2A93A606" w14:textId="77777777" w:rsidR="00356EE4" w:rsidRPr="00981340" w:rsidRDefault="00981340" w:rsidP="00981340">
    <w:pPr>
      <w:pStyle w:val="Ttulo"/>
      <w:rPr>
        <w:rFonts w:ascii="Arial" w:hAnsi="Arial" w:cs="Arial"/>
        <w:b w:val="0"/>
        <w:sz w:val="22"/>
        <w:szCs w:val="22"/>
      </w:rPr>
    </w:pPr>
    <w:r w:rsidRPr="000C7009">
      <w:rPr>
        <w:rFonts w:ascii="Arial" w:hAnsi="Arial" w:cs="Arial"/>
        <w:b w:val="0"/>
        <w:sz w:val="18"/>
        <w:szCs w:val="18"/>
      </w:rPr>
      <w:t xml:space="preserve">E-mail: </w:t>
    </w:r>
    <w:hyperlink r:id="rId2" w:history="1">
      <w:r w:rsidRPr="000C7009">
        <w:rPr>
          <w:rStyle w:val="Hyperlink"/>
          <w:rFonts w:ascii="Arial" w:hAnsi="Arial" w:cs="Arial"/>
          <w:sz w:val="18"/>
          <w:szCs w:val="18"/>
        </w:rPr>
        <w:t>apacbacabal@gmail.com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C92"/>
    <w:multiLevelType w:val="hybridMultilevel"/>
    <w:tmpl w:val="495007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42AE"/>
    <w:multiLevelType w:val="hybridMultilevel"/>
    <w:tmpl w:val="9D9266B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647E7"/>
    <w:multiLevelType w:val="hybridMultilevel"/>
    <w:tmpl w:val="20E65B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2D9"/>
    <w:multiLevelType w:val="hybridMultilevel"/>
    <w:tmpl w:val="B6AC598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5B3DA5"/>
    <w:multiLevelType w:val="hybridMultilevel"/>
    <w:tmpl w:val="59C444C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75FA0"/>
    <w:multiLevelType w:val="multilevel"/>
    <w:tmpl w:val="7BB2B8A6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262B6AC1"/>
    <w:multiLevelType w:val="multilevel"/>
    <w:tmpl w:val="95C0947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6B101FF"/>
    <w:multiLevelType w:val="hybridMultilevel"/>
    <w:tmpl w:val="650E313E"/>
    <w:lvl w:ilvl="0" w:tplc="0416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8" w15:restartNumberingAfterBreak="0">
    <w:nsid w:val="26CF1FED"/>
    <w:multiLevelType w:val="multilevel"/>
    <w:tmpl w:val="59824A1C"/>
    <w:lvl w:ilvl="0">
      <w:start w:val="1"/>
      <w:numFmt w:val="decimal"/>
      <w:lvlText w:val="%1."/>
      <w:lvlJc w:val="left"/>
      <w:pPr>
        <w:ind w:left="1053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2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4D0CF6"/>
    <w:multiLevelType w:val="hybridMultilevel"/>
    <w:tmpl w:val="E98435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51833"/>
    <w:multiLevelType w:val="multilevel"/>
    <w:tmpl w:val="7C32F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0C04BCE"/>
    <w:multiLevelType w:val="hybridMultilevel"/>
    <w:tmpl w:val="A4FA9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1546D"/>
    <w:multiLevelType w:val="hybridMultilevel"/>
    <w:tmpl w:val="86387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94291"/>
    <w:multiLevelType w:val="hybridMultilevel"/>
    <w:tmpl w:val="6A64F3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A56E3"/>
    <w:multiLevelType w:val="hybridMultilevel"/>
    <w:tmpl w:val="0EB20C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0283B"/>
    <w:multiLevelType w:val="hybridMultilevel"/>
    <w:tmpl w:val="44F4D5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26EF8"/>
    <w:multiLevelType w:val="multilevel"/>
    <w:tmpl w:val="A32689A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  <w:u w:val="none"/>
      </w:rPr>
    </w:lvl>
    <w:lvl w:ilvl="1">
      <w:start w:val="3"/>
      <w:numFmt w:val="decimal"/>
      <w:lvlText w:val="%1.%2"/>
      <w:lvlJc w:val="left"/>
      <w:pPr>
        <w:ind w:left="562" w:hanging="42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7" w15:restartNumberingAfterBreak="0">
    <w:nsid w:val="58376E6E"/>
    <w:multiLevelType w:val="hybridMultilevel"/>
    <w:tmpl w:val="5D723B4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916D0"/>
    <w:multiLevelType w:val="hybridMultilevel"/>
    <w:tmpl w:val="DE4209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360AA"/>
    <w:multiLevelType w:val="hybridMultilevel"/>
    <w:tmpl w:val="5026224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264AA"/>
    <w:multiLevelType w:val="hybridMultilevel"/>
    <w:tmpl w:val="49745D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11969"/>
    <w:multiLevelType w:val="hybridMultilevel"/>
    <w:tmpl w:val="FAF07EF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930CDB"/>
    <w:multiLevelType w:val="hybridMultilevel"/>
    <w:tmpl w:val="C2A4BFBE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DDC52EE"/>
    <w:multiLevelType w:val="multilevel"/>
    <w:tmpl w:val="8B6C49DA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E201BF6"/>
    <w:multiLevelType w:val="hybridMultilevel"/>
    <w:tmpl w:val="B1743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167FF"/>
    <w:multiLevelType w:val="hybridMultilevel"/>
    <w:tmpl w:val="5F92B6E8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35435"/>
    <w:multiLevelType w:val="hybridMultilevel"/>
    <w:tmpl w:val="EE4C9F14"/>
    <w:lvl w:ilvl="0" w:tplc="3C7EFDFE">
      <w:start w:val="1"/>
      <w:numFmt w:val="upperRoman"/>
      <w:lvlText w:val="%1."/>
      <w:lvlJc w:val="right"/>
      <w:pPr>
        <w:ind w:left="1068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DF1491"/>
    <w:multiLevelType w:val="hybridMultilevel"/>
    <w:tmpl w:val="24AC324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21D67"/>
    <w:multiLevelType w:val="multilevel"/>
    <w:tmpl w:val="D22C7FE8"/>
    <w:lvl w:ilvl="0">
      <w:start w:val="1"/>
      <w:numFmt w:val="decimal"/>
      <w:lvlText w:val="%1."/>
      <w:lvlJc w:val="left"/>
      <w:pPr>
        <w:ind w:left="1053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2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6833E0"/>
    <w:multiLevelType w:val="hybridMultilevel"/>
    <w:tmpl w:val="C2CA45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24"/>
  </w:num>
  <w:num w:numId="4">
    <w:abstractNumId w:val="2"/>
  </w:num>
  <w:num w:numId="5">
    <w:abstractNumId w:val="0"/>
  </w:num>
  <w:num w:numId="6">
    <w:abstractNumId w:val="3"/>
  </w:num>
  <w:num w:numId="7">
    <w:abstractNumId w:val="18"/>
  </w:num>
  <w:num w:numId="8">
    <w:abstractNumId w:val="1"/>
  </w:num>
  <w:num w:numId="9">
    <w:abstractNumId w:val="21"/>
  </w:num>
  <w:num w:numId="10">
    <w:abstractNumId w:val="15"/>
  </w:num>
  <w:num w:numId="11">
    <w:abstractNumId w:val="10"/>
  </w:num>
  <w:num w:numId="12">
    <w:abstractNumId w:val="29"/>
  </w:num>
  <w:num w:numId="13">
    <w:abstractNumId w:val="7"/>
  </w:num>
  <w:num w:numId="14">
    <w:abstractNumId w:val="12"/>
  </w:num>
  <w:num w:numId="15">
    <w:abstractNumId w:val="26"/>
  </w:num>
  <w:num w:numId="16">
    <w:abstractNumId w:val="16"/>
  </w:num>
  <w:num w:numId="17">
    <w:abstractNumId w:val="5"/>
  </w:num>
  <w:num w:numId="18">
    <w:abstractNumId w:val="9"/>
  </w:num>
  <w:num w:numId="19">
    <w:abstractNumId w:val="11"/>
  </w:num>
  <w:num w:numId="20">
    <w:abstractNumId w:val="22"/>
  </w:num>
  <w:num w:numId="21">
    <w:abstractNumId w:val="17"/>
  </w:num>
  <w:num w:numId="22">
    <w:abstractNumId w:val="8"/>
  </w:num>
  <w:num w:numId="23">
    <w:abstractNumId w:val="28"/>
  </w:num>
  <w:num w:numId="24">
    <w:abstractNumId w:val="14"/>
  </w:num>
  <w:num w:numId="25">
    <w:abstractNumId w:val="19"/>
  </w:num>
  <w:num w:numId="26">
    <w:abstractNumId w:val="23"/>
  </w:num>
  <w:num w:numId="27">
    <w:abstractNumId w:val="27"/>
  </w:num>
  <w:num w:numId="28">
    <w:abstractNumId w:val="13"/>
  </w:num>
  <w:num w:numId="29">
    <w:abstractNumId w:val="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6B55"/>
    <w:rsid w:val="0001702E"/>
    <w:rsid w:val="00017311"/>
    <w:rsid w:val="00036995"/>
    <w:rsid w:val="000420BF"/>
    <w:rsid w:val="0004448C"/>
    <w:rsid w:val="00044703"/>
    <w:rsid w:val="00046748"/>
    <w:rsid w:val="000478B3"/>
    <w:rsid w:val="00054A9F"/>
    <w:rsid w:val="000B0E8F"/>
    <w:rsid w:val="000B4005"/>
    <w:rsid w:val="000C133C"/>
    <w:rsid w:val="000C1F08"/>
    <w:rsid w:val="000C524D"/>
    <w:rsid w:val="000C7009"/>
    <w:rsid w:val="000D38C0"/>
    <w:rsid w:val="000D4B98"/>
    <w:rsid w:val="000F760E"/>
    <w:rsid w:val="00100041"/>
    <w:rsid w:val="00106AB9"/>
    <w:rsid w:val="00110DA3"/>
    <w:rsid w:val="0012484B"/>
    <w:rsid w:val="001474C7"/>
    <w:rsid w:val="00167165"/>
    <w:rsid w:val="00175EB1"/>
    <w:rsid w:val="001875FD"/>
    <w:rsid w:val="001B5EBA"/>
    <w:rsid w:val="001B5F92"/>
    <w:rsid w:val="001B7F77"/>
    <w:rsid w:val="001D143F"/>
    <w:rsid w:val="001D68F7"/>
    <w:rsid w:val="001F0FB2"/>
    <w:rsid w:val="001F11BC"/>
    <w:rsid w:val="001F6495"/>
    <w:rsid w:val="00201317"/>
    <w:rsid w:val="00203D51"/>
    <w:rsid w:val="002176DF"/>
    <w:rsid w:val="00217DD3"/>
    <w:rsid w:val="00222515"/>
    <w:rsid w:val="00241666"/>
    <w:rsid w:val="00261C88"/>
    <w:rsid w:val="00276B4C"/>
    <w:rsid w:val="002A118F"/>
    <w:rsid w:val="002B31BB"/>
    <w:rsid w:val="002C1686"/>
    <w:rsid w:val="002E22B7"/>
    <w:rsid w:val="002E2996"/>
    <w:rsid w:val="002E759D"/>
    <w:rsid w:val="002F6544"/>
    <w:rsid w:val="0031014D"/>
    <w:rsid w:val="00323959"/>
    <w:rsid w:val="0034682E"/>
    <w:rsid w:val="003544EB"/>
    <w:rsid w:val="003555BC"/>
    <w:rsid w:val="00356EE4"/>
    <w:rsid w:val="00366941"/>
    <w:rsid w:val="00382162"/>
    <w:rsid w:val="003865F8"/>
    <w:rsid w:val="003D0F76"/>
    <w:rsid w:val="003D4C49"/>
    <w:rsid w:val="003F11FC"/>
    <w:rsid w:val="003F5ED0"/>
    <w:rsid w:val="00407886"/>
    <w:rsid w:val="004147ED"/>
    <w:rsid w:val="00426115"/>
    <w:rsid w:val="00432BEF"/>
    <w:rsid w:val="00433327"/>
    <w:rsid w:val="0044674B"/>
    <w:rsid w:val="004469E9"/>
    <w:rsid w:val="00453532"/>
    <w:rsid w:val="004540FA"/>
    <w:rsid w:val="00461035"/>
    <w:rsid w:val="0047340B"/>
    <w:rsid w:val="00482832"/>
    <w:rsid w:val="004A22D3"/>
    <w:rsid w:val="004B35E5"/>
    <w:rsid w:val="004C5A97"/>
    <w:rsid w:val="004D341E"/>
    <w:rsid w:val="004F00F2"/>
    <w:rsid w:val="004F365E"/>
    <w:rsid w:val="00503D6B"/>
    <w:rsid w:val="00512DFB"/>
    <w:rsid w:val="00527283"/>
    <w:rsid w:val="005612F7"/>
    <w:rsid w:val="00567F2F"/>
    <w:rsid w:val="00580C74"/>
    <w:rsid w:val="005A098E"/>
    <w:rsid w:val="005B3FBD"/>
    <w:rsid w:val="005D3B95"/>
    <w:rsid w:val="005D6113"/>
    <w:rsid w:val="005F1D1F"/>
    <w:rsid w:val="00632EAA"/>
    <w:rsid w:val="00647090"/>
    <w:rsid w:val="006513A3"/>
    <w:rsid w:val="00655A50"/>
    <w:rsid w:val="00661534"/>
    <w:rsid w:val="00665A89"/>
    <w:rsid w:val="006738DF"/>
    <w:rsid w:val="00677753"/>
    <w:rsid w:val="00687833"/>
    <w:rsid w:val="006B6B55"/>
    <w:rsid w:val="006C3F88"/>
    <w:rsid w:val="006C46AD"/>
    <w:rsid w:val="006C6B36"/>
    <w:rsid w:val="006D0123"/>
    <w:rsid w:val="006D65DF"/>
    <w:rsid w:val="006E2D5F"/>
    <w:rsid w:val="006F0DB2"/>
    <w:rsid w:val="006F74A7"/>
    <w:rsid w:val="007126B5"/>
    <w:rsid w:val="0072377F"/>
    <w:rsid w:val="00733E99"/>
    <w:rsid w:val="00735F02"/>
    <w:rsid w:val="007512D8"/>
    <w:rsid w:val="00754933"/>
    <w:rsid w:val="00777DB4"/>
    <w:rsid w:val="00783BEC"/>
    <w:rsid w:val="00791B9C"/>
    <w:rsid w:val="007946C9"/>
    <w:rsid w:val="007A3A85"/>
    <w:rsid w:val="007A4B26"/>
    <w:rsid w:val="007A55E7"/>
    <w:rsid w:val="007B54F7"/>
    <w:rsid w:val="007C7451"/>
    <w:rsid w:val="007D48CF"/>
    <w:rsid w:val="007E17FA"/>
    <w:rsid w:val="008156D6"/>
    <w:rsid w:val="00816696"/>
    <w:rsid w:val="00823B70"/>
    <w:rsid w:val="00852E01"/>
    <w:rsid w:val="0086172B"/>
    <w:rsid w:val="0086416A"/>
    <w:rsid w:val="0089560F"/>
    <w:rsid w:val="00897A0A"/>
    <w:rsid w:val="008A3C66"/>
    <w:rsid w:val="008B7201"/>
    <w:rsid w:val="008C1CD4"/>
    <w:rsid w:val="008D24D5"/>
    <w:rsid w:val="008F2ADD"/>
    <w:rsid w:val="0091228D"/>
    <w:rsid w:val="00914EBC"/>
    <w:rsid w:val="009154DF"/>
    <w:rsid w:val="00924414"/>
    <w:rsid w:val="009279DA"/>
    <w:rsid w:val="00950DA5"/>
    <w:rsid w:val="009526BC"/>
    <w:rsid w:val="00952B9D"/>
    <w:rsid w:val="009759E1"/>
    <w:rsid w:val="00981340"/>
    <w:rsid w:val="009859B0"/>
    <w:rsid w:val="0099274C"/>
    <w:rsid w:val="009A56B3"/>
    <w:rsid w:val="009B2484"/>
    <w:rsid w:val="009B5A4A"/>
    <w:rsid w:val="009C4209"/>
    <w:rsid w:val="009E1962"/>
    <w:rsid w:val="009E57C2"/>
    <w:rsid w:val="009F5F3A"/>
    <w:rsid w:val="009F6508"/>
    <w:rsid w:val="00A30AFF"/>
    <w:rsid w:val="00A53C87"/>
    <w:rsid w:val="00A54FAE"/>
    <w:rsid w:val="00A66E29"/>
    <w:rsid w:val="00A67E6F"/>
    <w:rsid w:val="00A72D62"/>
    <w:rsid w:val="00A73048"/>
    <w:rsid w:val="00AA5B22"/>
    <w:rsid w:val="00AB7438"/>
    <w:rsid w:val="00AC6383"/>
    <w:rsid w:val="00AC68BE"/>
    <w:rsid w:val="00AC7C54"/>
    <w:rsid w:val="00AF5A00"/>
    <w:rsid w:val="00B20944"/>
    <w:rsid w:val="00B41379"/>
    <w:rsid w:val="00B521F7"/>
    <w:rsid w:val="00B632BB"/>
    <w:rsid w:val="00B70C28"/>
    <w:rsid w:val="00B72FBA"/>
    <w:rsid w:val="00B74A75"/>
    <w:rsid w:val="00B76827"/>
    <w:rsid w:val="00B935D2"/>
    <w:rsid w:val="00B93ECA"/>
    <w:rsid w:val="00B941E5"/>
    <w:rsid w:val="00B97077"/>
    <w:rsid w:val="00BB75B7"/>
    <w:rsid w:val="00BD61AC"/>
    <w:rsid w:val="00BF3A5E"/>
    <w:rsid w:val="00C139D4"/>
    <w:rsid w:val="00C33955"/>
    <w:rsid w:val="00C36421"/>
    <w:rsid w:val="00C40569"/>
    <w:rsid w:val="00C46425"/>
    <w:rsid w:val="00C55181"/>
    <w:rsid w:val="00C70EA3"/>
    <w:rsid w:val="00C82E08"/>
    <w:rsid w:val="00C95AF4"/>
    <w:rsid w:val="00C9780B"/>
    <w:rsid w:val="00CA22A1"/>
    <w:rsid w:val="00CA3051"/>
    <w:rsid w:val="00CA35E9"/>
    <w:rsid w:val="00CB493F"/>
    <w:rsid w:val="00CC1222"/>
    <w:rsid w:val="00CC5F40"/>
    <w:rsid w:val="00CC6AB2"/>
    <w:rsid w:val="00CD68EE"/>
    <w:rsid w:val="00CE255D"/>
    <w:rsid w:val="00CF2EA7"/>
    <w:rsid w:val="00D024C2"/>
    <w:rsid w:val="00D135A7"/>
    <w:rsid w:val="00D246A9"/>
    <w:rsid w:val="00D309D8"/>
    <w:rsid w:val="00D46010"/>
    <w:rsid w:val="00D46C62"/>
    <w:rsid w:val="00D50714"/>
    <w:rsid w:val="00D8262C"/>
    <w:rsid w:val="00D9437C"/>
    <w:rsid w:val="00D94E77"/>
    <w:rsid w:val="00D97FEB"/>
    <w:rsid w:val="00DD67FB"/>
    <w:rsid w:val="00DF4985"/>
    <w:rsid w:val="00E04447"/>
    <w:rsid w:val="00E11302"/>
    <w:rsid w:val="00E213DF"/>
    <w:rsid w:val="00E22E7C"/>
    <w:rsid w:val="00E4587E"/>
    <w:rsid w:val="00E5665F"/>
    <w:rsid w:val="00E669B4"/>
    <w:rsid w:val="00E85420"/>
    <w:rsid w:val="00E90CCC"/>
    <w:rsid w:val="00EE5E8F"/>
    <w:rsid w:val="00EE7E01"/>
    <w:rsid w:val="00F267A4"/>
    <w:rsid w:val="00F54A35"/>
    <w:rsid w:val="00F625DA"/>
    <w:rsid w:val="00F63379"/>
    <w:rsid w:val="00F83554"/>
    <w:rsid w:val="00F944C1"/>
    <w:rsid w:val="00FA4152"/>
    <w:rsid w:val="00FC008D"/>
    <w:rsid w:val="00FF0606"/>
    <w:rsid w:val="00FF45BF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C1B9D"/>
  <w15:docId w15:val="{3346B96E-0805-458A-9BD9-DDE5AB7A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2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B6B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333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3327"/>
  </w:style>
  <w:style w:type="paragraph" w:styleId="Rodap">
    <w:name w:val="footer"/>
    <w:basedOn w:val="Normal"/>
    <w:link w:val="RodapChar"/>
    <w:uiPriority w:val="99"/>
    <w:unhideWhenUsed/>
    <w:rsid w:val="004333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3327"/>
  </w:style>
  <w:style w:type="table" w:styleId="Tabelacomgrade">
    <w:name w:val="Table Grid"/>
    <w:basedOn w:val="Tabelanormal"/>
    <w:uiPriority w:val="59"/>
    <w:rsid w:val="00446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555B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2E7C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E22E7C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A56B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A56B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A56B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65F8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semiHidden/>
    <w:rsid w:val="00356EE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356EE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356E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356EE4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customStyle="1" w:styleId="textbox">
    <w:name w:val="textbox"/>
    <w:basedOn w:val="Normal"/>
    <w:rsid w:val="006D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210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59183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cbacabal@gmail.com" TargetMode="Externa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pacbacabal@gmail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ap.ma.gov.b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fbac.org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bac.org.br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acbacabal@gmail.com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5FE26-1842-47C5-A371-A88079BF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</TotalTime>
  <Pages>14</Pages>
  <Words>3946</Words>
  <Characters>21312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Recicle</dc:creator>
  <cp:lastModifiedBy>Apac</cp:lastModifiedBy>
  <cp:revision>25</cp:revision>
  <cp:lastPrinted>2026-01-05T17:18:00Z</cp:lastPrinted>
  <dcterms:created xsi:type="dcterms:W3CDTF">2019-08-13T14:31:00Z</dcterms:created>
  <dcterms:modified xsi:type="dcterms:W3CDTF">2026-01-05T18:02:00Z</dcterms:modified>
</cp:coreProperties>
</file>